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F07" w:rsidRPr="0005171E" w:rsidRDefault="00F02F07" w:rsidP="00F02F07">
      <w:pPr>
        <w:pStyle w:val="Testonormale"/>
        <w:ind w:left="5443"/>
        <w:rPr>
          <w:rFonts w:ascii="Times New Roman" w:hAnsi="Times New Roman" w:cs="Times New Roman"/>
          <w:sz w:val="24"/>
        </w:rPr>
      </w:pPr>
      <w:r w:rsidRPr="0005171E">
        <w:rPr>
          <w:rFonts w:ascii="Times New Roman" w:hAnsi="Times New Roman" w:cs="Times New Roman"/>
          <w:sz w:val="24"/>
        </w:rPr>
        <w:t>Alla Provincia di Asti</w:t>
      </w:r>
    </w:p>
    <w:p w:rsidR="00F02F07" w:rsidRPr="0005171E" w:rsidRDefault="00F02F07" w:rsidP="00F02F07">
      <w:pPr>
        <w:pStyle w:val="Testonormale"/>
        <w:ind w:left="5443"/>
        <w:rPr>
          <w:rFonts w:ascii="Times New Roman" w:hAnsi="Times New Roman" w:cs="Times New Roman"/>
          <w:sz w:val="24"/>
        </w:rPr>
      </w:pPr>
      <w:r w:rsidRPr="0005171E">
        <w:rPr>
          <w:rFonts w:ascii="Times New Roman" w:hAnsi="Times New Roman" w:cs="Times New Roman"/>
          <w:sz w:val="24"/>
        </w:rPr>
        <w:t>Servizio Supporto Amministrativo</w:t>
      </w:r>
    </w:p>
    <w:p w:rsidR="00F02F07" w:rsidRPr="0005171E" w:rsidRDefault="00F02F07" w:rsidP="00F02F07">
      <w:pPr>
        <w:pStyle w:val="Testonormale"/>
        <w:ind w:left="5443"/>
        <w:rPr>
          <w:rFonts w:ascii="Times New Roman" w:hAnsi="Times New Roman" w:cs="Times New Roman"/>
          <w:sz w:val="24"/>
        </w:rPr>
      </w:pPr>
      <w:r w:rsidRPr="0005171E">
        <w:rPr>
          <w:rFonts w:ascii="Times New Roman" w:hAnsi="Times New Roman" w:cs="Times New Roman"/>
          <w:sz w:val="24"/>
        </w:rPr>
        <w:t>Affari Generali</w:t>
      </w:r>
    </w:p>
    <w:p w:rsidR="00F02F07" w:rsidRPr="0005171E" w:rsidRDefault="00F02F07" w:rsidP="00F02F07">
      <w:pPr>
        <w:ind w:left="5443"/>
      </w:pPr>
      <w:r w:rsidRPr="0005171E">
        <w:t>P.zza Alfieri, 33</w:t>
      </w:r>
    </w:p>
    <w:p w:rsidR="00F02F07" w:rsidRPr="0005171E" w:rsidRDefault="00F02F07" w:rsidP="00F02F07">
      <w:pPr>
        <w:ind w:left="5443"/>
      </w:pPr>
      <w:r w:rsidRPr="0005171E">
        <w:t>14100 ASTI</w:t>
      </w:r>
    </w:p>
    <w:p w:rsidR="00F02F07" w:rsidRPr="0005171E" w:rsidRDefault="00F02F07" w:rsidP="00F02F07">
      <w:pPr>
        <w:autoSpaceDE w:val="0"/>
        <w:rPr>
          <w:b/>
          <w:bCs/>
          <w:color w:val="000000"/>
          <w:sz w:val="27"/>
          <w:szCs w:val="27"/>
        </w:rPr>
      </w:pPr>
    </w:p>
    <w:p w:rsidR="00F02F07" w:rsidRPr="0005171E" w:rsidRDefault="00F02F07" w:rsidP="00F02F07">
      <w:pPr>
        <w:autoSpaceDE w:val="0"/>
        <w:jc w:val="both"/>
        <w:rPr>
          <w:b/>
        </w:rPr>
      </w:pPr>
      <w:r w:rsidRPr="0005171E">
        <w:rPr>
          <w:b/>
          <w:bCs/>
          <w:color w:val="000000"/>
          <w:sz w:val="27"/>
          <w:szCs w:val="27"/>
        </w:rPr>
        <w:t>Manifestazione di interesse alla nomina a componente del Nucleo di Valutazione della Provincia di ASTI</w:t>
      </w:r>
    </w:p>
    <w:p w:rsidR="00F02F07" w:rsidRPr="0005171E" w:rsidRDefault="00F02F07" w:rsidP="00F02F07">
      <w:pPr>
        <w:spacing w:line="360" w:lineRule="auto"/>
        <w:jc w:val="both"/>
        <w:rPr>
          <w:b/>
        </w:rPr>
      </w:pPr>
    </w:p>
    <w:p w:rsidR="00F02F07" w:rsidRPr="0005171E" w:rsidRDefault="00F02F07" w:rsidP="00F02F07">
      <w:pPr>
        <w:spacing w:line="280" w:lineRule="exact"/>
        <w:jc w:val="both"/>
      </w:pPr>
      <w:r w:rsidRPr="0005171E">
        <w:t xml:space="preserve">Il sottoscritto/a _________________________________________________________ </w:t>
      </w:r>
    </w:p>
    <w:p w:rsidR="00F02F07" w:rsidRPr="0005171E" w:rsidRDefault="00F02F07" w:rsidP="00F02F07">
      <w:pPr>
        <w:spacing w:line="280" w:lineRule="exact"/>
        <w:jc w:val="both"/>
      </w:pPr>
    </w:p>
    <w:p w:rsidR="00F02F07" w:rsidRPr="0005171E" w:rsidRDefault="00F02F07" w:rsidP="00F02F07">
      <w:pPr>
        <w:pStyle w:val="Titolo3"/>
        <w:numPr>
          <w:ilvl w:val="2"/>
          <w:numId w:val="0"/>
        </w:numPr>
        <w:spacing w:line="280" w:lineRule="exact"/>
        <w:rPr>
          <w:rFonts w:ascii="Times New Roman" w:hAnsi="Times New Roman"/>
        </w:rPr>
      </w:pPr>
      <w:r w:rsidRPr="0005171E">
        <w:rPr>
          <w:rFonts w:ascii="Times New Roman" w:hAnsi="Times New Roman"/>
        </w:rPr>
        <w:t>esprime</w:t>
      </w:r>
    </w:p>
    <w:p w:rsidR="00F02F07" w:rsidRPr="0005171E" w:rsidRDefault="00F02F07" w:rsidP="00F02F07">
      <w:pPr>
        <w:pStyle w:val="Corpodeltesto"/>
        <w:spacing w:line="280" w:lineRule="exact"/>
        <w:jc w:val="both"/>
        <w:rPr>
          <w:rFonts w:ascii="Times New Roman" w:hAnsi="Times New Roman" w:cs="Times New Roman"/>
          <w:i w:val="0"/>
          <w:iCs w:val="0"/>
        </w:rPr>
      </w:pPr>
    </w:p>
    <w:p w:rsidR="00F02F07" w:rsidRPr="0005171E" w:rsidRDefault="00F02F07" w:rsidP="00F02F07">
      <w:pPr>
        <w:pStyle w:val="Corpodeltesto"/>
        <w:spacing w:line="280" w:lineRule="exact"/>
        <w:jc w:val="both"/>
        <w:rPr>
          <w:rFonts w:ascii="Times New Roman" w:hAnsi="Times New Roman" w:cs="Times New Roman"/>
          <w:i w:val="0"/>
          <w:iCs w:val="0"/>
        </w:rPr>
      </w:pPr>
      <w:r w:rsidRPr="0005171E">
        <w:rPr>
          <w:rFonts w:ascii="Times New Roman" w:hAnsi="Times New Roman" w:cs="Times New Roman"/>
          <w:i w:val="0"/>
          <w:iCs w:val="0"/>
          <w:szCs w:val="24"/>
        </w:rPr>
        <w:t>Il proprio interesse a essere nominato/a componente del Nucleo di Valutazione della Provincia di Asti.</w:t>
      </w:r>
    </w:p>
    <w:p w:rsidR="00F02F07" w:rsidRPr="0005171E" w:rsidRDefault="00F02F07" w:rsidP="00F02F07">
      <w:pPr>
        <w:pStyle w:val="Corpodeltesto"/>
        <w:spacing w:line="280" w:lineRule="exact"/>
        <w:rPr>
          <w:rFonts w:ascii="Times New Roman" w:hAnsi="Times New Roman" w:cs="Times New Roman"/>
        </w:rPr>
      </w:pPr>
    </w:p>
    <w:p w:rsidR="00F02F07" w:rsidRPr="0005171E" w:rsidRDefault="00F02F07" w:rsidP="00F02F07">
      <w:pPr>
        <w:spacing w:line="280" w:lineRule="exact"/>
        <w:jc w:val="both"/>
      </w:pPr>
      <w:r w:rsidRPr="0005171E">
        <w:t xml:space="preserve">A tal fine, ai sensi degli articoli 46 e 47 del DPR 445/2000 e consapevole delle sanzioni penali previste dall’art. </w:t>
      </w:r>
      <w:smartTag w:uri="urn:schemas-microsoft-com:office:smarttags" w:element="metricconverter">
        <w:smartTagPr>
          <w:attr w:name="ProductID" w:val="76 in"/>
        </w:smartTagPr>
        <w:r w:rsidRPr="0005171E">
          <w:t>76 in</w:t>
        </w:r>
      </w:smartTag>
      <w:r w:rsidRPr="0005171E">
        <w:t xml:space="preserve"> caso di falsità di atti e di dichiarazioni mendaci, nonché delle conseguenze di cui all'art. 75, comma 1 del medesimo DPR e presa visione dell’informativa ai sensi del D.Lgs. 30/06/2003, n. 196 e ss.mm.ii. allegata al presente modulo,</w:t>
      </w:r>
    </w:p>
    <w:p w:rsidR="00F02F07" w:rsidRPr="0005171E" w:rsidRDefault="00F02F07" w:rsidP="00F02F07">
      <w:pPr>
        <w:spacing w:line="280" w:lineRule="exact"/>
        <w:jc w:val="both"/>
      </w:pPr>
    </w:p>
    <w:p w:rsidR="00F02F07" w:rsidRPr="0005171E" w:rsidRDefault="00F02F07" w:rsidP="00F02F07">
      <w:pPr>
        <w:spacing w:line="280" w:lineRule="exact"/>
        <w:jc w:val="center"/>
        <w:rPr>
          <w:b/>
        </w:rPr>
      </w:pPr>
      <w:r w:rsidRPr="0005171E">
        <w:rPr>
          <w:b/>
        </w:rPr>
        <w:t>dichiara</w:t>
      </w:r>
    </w:p>
    <w:p w:rsidR="00F02F07" w:rsidRPr="0005171E" w:rsidRDefault="00F02F07" w:rsidP="00F02F07">
      <w:pPr>
        <w:spacing w:line="280" w:lineRule="exact"/>
        <w:jc w:val="center"/>
        <w:rPr>
          <w:b/>
        </w:rPr>
      </w:pPr>
    </w:p>
    <w:p w:rsidR="00F02F07" w:rsidRPr="0005171E" w:rsidRDefault="00F02F07" w:rsidP="00F02F07">
      <w:pPr>
        <w:widowControl w:val="0"/>
        <w:pBdr>
          <w:top w:val="single" w:sz="8" w:space="12" w:color="000000"/>
          <w:left w:val="single" w:sz="8" w:space="4" w:color="000000"/>
          <w:bottom w:val="single" w:sz="8" w:space="1" w:color="000000"/>
          <w:right w:val="single" w:sz="8" w:space="4" w:color="000000"/>
        </w:pBdr>
        <w:spacing w:line="280" w:lineRule="exact"/>
      </w:pPr>
      <w:r w:rsidRPr="0005171E">
        <w:t>Luogo e data di nascita _______________________________ il __________________</w:t>
      </w:r>
    </w:p>
    <w:p w:rsidR="00F02F07" w:rsidRPr="0005171E" w:rsidRDefault="00F02F07" w:rsidP="00F02F07">
      <w:pPr>
        <w:widowControl w:val="0"/>
        <w:pBdr>
          <w:top w:val="single" w:sz="8" w:space="12" w:color="000000"/>
          <w:left w:val="single" w:sz="8" w:space="4" w:color="000000"/>
          <w:bottom w:val="single" w:sz="8" w:space="1" w:color="000000"/>
          <w:right w:val="single" w:sz="8" w:space="4" w:color="000000"/>
        </w:pBdr>
        <w:spacing w:line="280" w:lineRule="exact"/>
      </w:pPr>
    </w:p>
    <w:p w:rsidR="00F02F07" w:rsidRPr="0005171E" w:rsidRDefault="00F02F07" w:rsidP="00F02F07">
      <w:pPr>
        <w:widowControl w:val="0"/>
        <w:pBdr>
          <w:top w:val="single" w:sz="8" w:space="12" w:color="000000"/>
          <w:left w:val="single" w:sz="8" w:space="4" w:color="000000"/>
          <w:bottom w:val="single" w:sz="8" w:space="1" w:color="000000"/>
          <w:right w:val="single" w:sz="8" w:space="4" w:color="000000"/>
        </w:pBdr>
        <w:spacing w:line="280" w:lineRule="exact"/>
      </w:pPr>
      <w:r w:rsidRPr="0005171E">
        <w:t>Residenza ____________________________________________Prov. ____________</w:t>
      </w:r>
    </w:p>
    <w:p w:rsidR="00F02F07" w:rsidRPr="0005171E" w:rsidRDefault="00F02F07" w:rsidP="00F02F07">
      <w:pPr>
        <w:widowControl w:val="0"/>
        <w:pBdr>
          <w:top w:val="single" w:sz="8" w:space="12" w:color="000000"/>
          <w:left w:val="single" w:sz="8" w:space="4" w:color="000000"/>
          <w:bottom w:val="single" w:sz="8" w:space="1" w:color="000000"/>
          <w:right w:val="single" w:sz="8" w:space="4" w:color="000000"/>
        </w:pBdr>
        <w:spacing w:line="280" w:lineRule="exact"/>
      </w:pPr>
    </w:p>
    <w:p w:rsidR="00F02F07" w:rsidRPr="0005171E" w:rsidRDefault="00F02F07" w:rsidP="00F02F07">
      <w:pPr>
        <w:widowControl w:val="0"/>
        <w:pBdr>
          <w:top w:val="single" w:sz="8" w:space="12" w:color="000000"/>
          <w:left w:val="single" w:sz="8" w:space="4" w:color="000000"/>
          <w:bottom w:val="single" w:sz="8" w:space="1" w:color="000000"/>
          <w:right w:val="single" w:sz="8" w:space="4" w:color="000000"/>
        </w:pBdr>
        <w:spacing w:line="280" w:lineRule="exact"/>
      </w:pPr>
      <w:r w:rsidRPr="0005171E">
        <w:t>Via___________________________________ n. ____ tel. ______ /________________</w:t>
      </w:r>
    </w:p>
    <w:p w:rsidR="00F02F07" w:rsidRPr="0005171E" w:rsidRDefault="00F02F07" w:rsidP="00F02F07">
      <w:pPr>
        <w:widowControl w:val="0"/>
        <w:pBdr>
          <w:top w:val="single" w:sz="8" w:space="12" w:color="000000"/>
          <w:left w:val="single" w:sz="8" w:space="4" w:color="000000"/>
          <w:bottom w:val="single" w:sz="8" w:space="1" w:color="000000"/>
          <w:right w:val="single" w:sz="8" w:space="4" w:color="000000"/>
        </w:pBdr>
        <w:spacing w:line="280" w:lineRule="exact"/>
      </w:pPr>
    </w:p>
    <w:p w:rsidR="00F02F07" w:rsidRPr="0005171E" w:rsidRDefault="00F02F07" w:rsidP="00F02F07">
      <w:pPr>
        <w:widowControl w:val="0"/>
        <w:pBdr>
          <w:top w:val="single" w:sz="8" w:space="12" w:color="000000"/>
          <w:left w:val="single" w:sz="8" w:space="4" w:color="000000"/>
          <w:bottom w:val="single" w:sz="8" w:space="1" w:color="000000"/>
          <w:right w:val="single" w:sz="8" w:space="4" w:color="000000"/>
        </w:pBdr>
        <w:spacing w:line="280" w:lineRule="exact"/>
      </w:pPr>
      <w:r w:rsidRPr="0005171E">
        <w:t>Indirizzo casella PEC _____________________________________________________</w:t>
      </w:r>
    </w:p>
    <w:p w:rsidR="00F02F07" w:rsidRPr="0005171E" w:rsidRDefault="00F02F07" w:rsidP="00F02F07">
      <w:pPr>
        <w:widowControl w:val="0"/>
        <w:pBdr>
          <w:top w:val="single" w:sz="8" w:space="12" w:color="000000"/>
          <w:left w:val="single" w:sz="8" w:space="4" w:color="000000"/>
          <w:bottom w:val="single" w:sz="8" w:space="1" w:color="000000"/>
          <w:right w:val="single" w:sz="8" w:space="4" w:color="000000"/>
        </w:pBdr>
        <w:spacing w:line="280" w:lineRule="exact"/>
      </w:pPr>
    </w:p>
    <w:p w:rsidR="00F02F07" w:rsidRPr="0005171E" w:rsidRDefault="00F02F07" w:rsidP="00F02F07">
      <w:pPr>
        <w:widowControl w:val="0"/>
        <w:pBdr>
          <w:top w:val="single" w:sz="8" w:space="12" w:color="000000"/>
          <w:left w:val="single" w:sz="8" w:space="4" w:color="000000"/>
          <w:bottom w:val="single" w:sz="8" w:space="1" w:color="000000"/>
          <w:right w:val="single" w:sz="8" w:space="4" w:color="000000"/>
        </w:pBdr>
        <w:spacing w:line="280" w:lineRule="exact"/>
      </w:pPr>
      <w:r w:rsidRPr="0005171E">
        <w:t>Indirizzo casella posta elettronica ordinaria ____________________________________</w:t>
      </w:r>
    </w:p>
    <w:p w:rsidR="00F02F07" w:rsidRPr="0005171E" w:rsidRDefault="00F02F07" w:rsidP="00F02F07">
      <w:pPr>
        <w:widowControl w:val="0"/>
        <w:pBdr>
          <w:top w:val="single" w:sz="8" w:space="12" w:color="000000"/>
          <w:left w:val="single" w:sz="8" w:space="4" w:color="000000"/>
          <w:bottom w:val="single" w:sz="8" w:space="1" w:color="000000"/>
          <w:right w:val="single" w:sz="8" w:space="4" w:color="000000"/>
        </w:pBdr>
        <w:spacing w:line="280" w:lineRule="exact"/>
      </w:pPr>
    </w:p>
    <w:p w:rsidR="00F02F07" w:rsidRPr="0005171E" w:rsidRDefault="00F02F07" w:rsidP="00F02F07">
      <w:pPr>
        <w:widowControl w:val="0"/>
        <w:pBdr>
          <w:top w:val="single" w:sz="8" w:space="12" w:color="000000"/>
          <w:left w:val="single" w:sz="8" w:space="4" w:color="000000"/>
          <w:bottom w:val="single" w:sz="8" w:space="1" w:color="000000"/>
          <w:right w:val="single" w:sz="8" w:space="4" w:color="000000"/>
        </w:pBdr>
        <w:spacing w:line="280" w:lineRule="exact"/>
        <w:jc w:val="both"/>
      </w:pPr>
      <w:r w:rsidRPr="0005171E">
        <w:t>Codice fiscale ___________________________________________________________</w:t>
      </w:r>
    </w:p>
    <w:p w:rsidR="00F02F07" w:rsidRPr="0005171E" w:rsidRDefault="00F02F07" w:rsidP="00F02F07">
      <w:pPr>
        <w:widowControl w:val="0"/>
        <w:spacing w:line="280" w:lineRule="exact"/>
        <w:jc w:val="both"/>
      </w:pPr>
    </w:p>
    <w:p w:rsidR="00F02F07" w:rsidRPr="0005171E" w:rsidRDefault="00F02F07" w:rsidP="00F02F07">
      <w:pPr>
        <w:spacing w:line="280" w:lineRule="exact"/>
        <w:jc w:val="both"/>
      </w:pPr>
      <w:r w:rsidRPr="0005171E">
        <w:t>1)</w:t>
      </w:r>
      <w:r w:rsidRPr="0005171E">
        <w:rPr>
          <w:b/>
        </w:rPr>
        <w:t xml:space="preserve"> </w:t>
      </w:r>
      <w:r w:rsidRPr="0005171E">
        <w:t xml:space="preserve">di essere: </w:t>
      </w:r>
    </w:p>
    <w:p w:rsidR="00F02F07" w:rsidRPr="0005171E" w:rsidRDefault="00F02F07" w:rsidP="00F02F07">
      <w:pPr>
        <w:spacing w:before="120" w:after="120" w:line="280" w:lineRule="exact"/>
        <w:jc w:val="both"/>
      </w:pPr>
      <w:r w:rsidRPr="0005171E">
        <w:t>cittadino/a italiano/a</w:t>
      </w:r>
    </w:p>
    <w:p w:rsidR="00F02F07" w:rsidRPr="0005171E" w:rsidRDefault="006442F4" w:rsidP="00F02F07">
      <w:pPr>
        <w:spacing w:before="120" w:after="120" w:line="280" w:lineRule="exact"/>
        <w:jc w:val="both"/>
      </w:pPr>
      <w:r>
        <w:t></w:t>
      </w:r>
      <w:r w:rsidR="00F02F07" w:rsidRPr="0005171E">
        <w:t>cittadino/a di altro Stato membro dell’Unione Europea (specificare)</w:t>
      </w:r>
    </w:p>
    <w:p w:rsidR="00F02F07" w:rsidRPr="0005171E" w:rsidRDefault="00F02F07" w:rsidP="00F02F07">
      <w:pPr>
        <w:tabs>
          <w:tab w:val="left" w:leader="underscore" w:pos="9180"/>
        </w:tabs>
        <w:spacing w:before="120" w:after="120" w:line="280" w:lineRule="exact"/>
        <w:jc w:val="both"/>
      </w:pPr>
      <w:r w:rsidRPr="0005171E">
        <w:tab/>
      </w:r>
    </w:p>
    <w:p w:rsidR="00F02F07" w:rsidRPr="0005171E" w:rsidRDefault="00F02F07" w:rsidP="00F02F07">
      <w:pPr>
        <w:spacing w:before="120" w:line="280" w:lineRule="exact"/>
        <w:jc w:val="both"/>
      </w:pPr>
      <w:r w:rsidRPr="0005171E">
        <w:t>2) di godere dei diritti civili e politici;</w:t>
      </w:r>
    </w:p>
    <w:p w:rsidR="00F02F07" w:rsidRPr="0005171E" w:rsidRDefault="00F02F07" w:rsidP="00F02F07">
      <w:pPr>
        <w:pStyle w:val="Corpodeltesto"/>
        <w:tabs>
          <w:tab w:val="left" w:pos="6237"/>
        </w:tabs>
        <w:spacing w:line="280" w:lineRule="exact"/>
        <w:rPr>
          <w:rFonts w:ascii="Times New Roman" w:hAnsi="Times New Roman" w:cs="Times New Roman"/>
          <w:i w:val="0"/>
        </w:rPr>
      </w:pPr>
      <w:r w:rsidRPr="0005171E">
        <w:rPr>
          <w:rFonts w:ascii="Times New Roman" w:hAnsi="Times New Roman" w:cs="Times New Roman"/>
          <w:i w:val="0"/>
        </w:rPr>
        <w:t>3) di non essere in età pensionabile;</w:t>
      </w:r>
    </w:p>
    <w:p w:rsidR="00F02F07" w:rsidRPr="0005171E" w:rsidRDefault="00F02F07" w:rsidP="00F02F07">
      <w:pPr>
        <w:spacing w:line="280" w:lineRule="exact"/>
        <w:jc w:val="both"/>
      </w:pPr>
      <w:r w:rsidRPr="0005171E">
        <w:t>4) di non ricadere in una delle clausole di esclusione ai fini della nomina a componente del Nucleo di Valutazione ovvero:</w:t>
      </w:r>
    </w:p>
    <w:p w:rsidR="00F02F07" w:rsidRPr="0005171E" w:rsidRDefault="00F02F07">
      <w:pPr>
        <w:spacing w:after="200" w:line="276" w:lineRule="auto"/>
      </w:pPr>
      <w:r w:rsidRPr="0005171E">
        <w:br w:type="page"/>
      </w:r>
    </w:p>
    <w:p w:rsidR="006442F4" w:rsidRDefault="00F02F07" w:rsidP="006442F4">
      <w:pPr>
        <w:pStyle w:val="Paragrafoelenco"/>
        <w:numPr>
          <w:ilvl w:val="0"/>
          <w:numId w:val="2"/>
        </w:numPr>
        <w:spacing w:after="120" w:line="276" w:lineRule="auto"/>
        <w:jc w:val="both"/>
      </w:pPr>
      <w:r w:rsidRPr="0005171E">
        <w:lastRenderedPageBreak/>
        <w:t xml:space="preserve">non </w:t>
      </w:r>
      <w:r w:rsidRPr="0032022A">
        <w:rPr>
          <w:color w:val="000000" w:themeColor="text1"/>
        </w:rPr>
        <w:t xml:space="preserve">rivestire incarichi pubblici elettivi o cariche in partiti politici o in organizzazioni sindacali ovvero </w:t>
      </w:r>
      <w:r w:rsidR="00751A66" w:rsidRPr="0032022A">
        <w:rPr>
          <w:color w:val="000000" w:themeColor="text1"/>
        </w:rPr>
        <w:t xml:space="preserve">non </w:t>
      </w:r>
      <w:r w:rsidRPr="0032022A">
        <w:rPr>
          <w:color w:val="000000" w:themeColor="text1"/>
        </w:rPr>
        <w:t xml:space="preserve">avere rapporti continuativi di collaborazione o di consulenza con le predette organizzazioni, ovvero </w:t>
      </w:r>
      <w:r w:rsidR="00751A66" w:rsidRPr="0032022A">
        <w:rPr>
          <w:color w:val="000000" w:themeColor="text1"/>
        </w:rPr>
        <w:t xml:space="preserve">non </w:t>
      </w:r>
      <w:r w:rsidRPr="0032022A">
        <w:rPr>
          <w:color w:val="000000" w:themeColor="text1"/>
        </w:rPr>
        <w:t>aver rivestito simili incarichi, cariche o avuto simili rapporti, negli ultimi tre anni precedenti la</w:t>
      </w:r>
      <w:r w:rsidRPr="0005171E">
        <w:t xml:space="preserve"> designazione;</w:t>
      </w:r>
    </w:p>
    <w:p w:rsidR="006442F4" w:rsidRDefault="00F02F07" w:rsidP="006442F4">
      <w:pPr>
        <w:pStyle w:val="Paragrafoelenco"/>
        <w:numPr>
          <w:ilvl w:val="0"/>
          <w:numId w:val="2"/>
        </w:numPr>
        <w:spacing w:after="120" w:line="276" w:lineRule="auto"/>
        <w:jc w:val="both"/>
      </w:pPr>
      <w:r w:rsidRPr="0005171E">
        <w:t>non richiedere la candidatura di componente del Nucleo di Valutazione come associazione, società e, in generale, soggetto diverso da persona fisica, anche nell’ipotesi in cui il conferimento dell’incarico avvenga scindendo il rapporto personale con il candidato dal rapporto economico, prevedendo l’erogazione del corrispettivo ad una società per l’attività prestata dal singolo;</w:t>
      </w:r>
    </w:p>
    <w:p w:rsidR="006442F4" w:rsidRDefault="00F02F07" w:rsidP="006442F4">
      <w:pPr>
        <w:pStyle w:val="Paragrafoelenco"/>
        <w:numPr>
          <w:ilvl w:val="0"/>
          <w:numId w:val="2"/>
        </w:numPr>
        <w:spacing w:after="120" w:line="276" w:lineRule="auto"/>
        <w:jc w:val="both"/>
      </w:pPr>
      <w:r w:rsidRPr="0005171E">
        <w:t xml:space="preserve">non essere stato condannato, anche con sentenza non passata in giudicato, per i reati previsti dal Capo I del Titolo II del libro secondo del Codice Penale; </w:t>
      </w:r>
    </w:p>
    <w:p w:rsidR="006442F4" w:rsidRDefault="00F02F07" w:rsidP="006442F4">
      <w:pPr>
        <w:pStyle w:val="Paragrafoelenco"/>
        <w:numPr>
          <w:ilvl w:val="0"/>
          <w:numId w:val="2"/>
        </w:numPr>
        <w:spacing w:after="120" w:line="276" w:lineRule="auto"/>
        <w:jc w:val="both"/>
      </w:pPr>
      <w:r w:rsidRPr="0005171E">
        <w:t>non avere svolto incarichi di indirizzo politico o ricoperto cariche pubbliche elettive presso l’amministrazione provinciale nel triennio precedente la nomina;</w:t>
      </w:r>
    </w:p>
    <w:p w:rsidR="006442F4" w:rsidRDefault="00F02F07" w:rsidP="006442F4">
      <w:pPr>
        <w:pStyle w:val="Paragrafoelenco"/>
        <w:numPr>
          <w:ilvl w:val="0"/>
          <w:numId w:val="2"/>
        </w:numPr>
        <w:spacing w:after="120" w:line="276" w:lineRule="auto"/>
        <w:jc w:val="both"/>
      </w:pPr>
      <w:r w:rsidRPr="0005171E">
        <w:t>non essere responsabile della prevenzione della corruzione presso la Provincia di Asti;</w:t>
      </w:r>
    </w:p>
    <w:p w:rsidR="006442F4" w:rsidRDefault="00F02F07" w:rsidP="006442F4">
      <w:pPr>
        <w:pStyle w:val="Paragrafoelenco"/>
        <w:numPr>
          <w:ilvl w:val="0"/>
          <w:numId w:val="2"/>
        </w:numPr>
        <w:spacing w:after="120" w:line="276" w:lineRule="auto"/>
        <w:jc w:val="both"/>
      </w:pPr>
      <w:r w:rsidRPr="0005171E">
        <w:t>non trovarsi nei confronti dell’amministrazione provinciale in una situazione di conflitto, anche potenziale, di interessi propri, del coniuge, di conviventi,</w:t>
      </w:r>
      <w:r w:rsidR="006442F4">
        <w:t xml:space="preserve"> di parenti, di affini entro il </w:t>
      </w:r>
      <w:r w:rsidRPr="0005171E">
        <w:t>secondo grado;</w:t>
      </w:r>
    </w:p>
    <w:p w:rsidR="006442F4" w:rsidRDefault="00F02F07" w:rsidP="006442F4">
      <w:pPr>
        <w:pStyle w:val="Paragrafoelenco"/>
        <w:numPr>
          <w:ilvl w:val="0"/>
          <w:numId w:val="2"/>
        </w:numPr>
        <w:spacing w:after="120" w:line="276" w:lineRule="auto"/>
        <w:jc w:val="both"/>
      </w:pPr>
      <w:r w:rsidRPr="0005171E">
        <w:t>non avere riportato una sanzione disciplinare superiore alla censura;</w:t>
      </w:r>
    </w:p>
    <w:p w:rsidR="006442F4" w:rsidRDefault="00F02F07" w:rsidP="006442F4">
      <w:pPr>
        <w:pStyle w:val="Paragrafoelenco"/>
        <w:numPr>
          <w:ilvl w:val="0"/>
          <w:numId w:val="2"/>
        </w:numPr>
        <w:spacing w:after="120" w:line="276" w:lineRule="auto"/>
        <w:jc w:val="both"/>
      </w:pPr>
      <w:r w:rsidRPr="0005171E">
        <w:t>non essere magistrato o avvocato dello Stato che svolge funzioni nell’ambito territoriale in cui opera questa amministrazione provinciale;</w:t>
      </w:r>
    </w:p>
    <w:p w:rsidR="006442F4" w:rsidRDefault="00F02F07" w:rsidP="006442F4">
      <w:pPr>
        <w:pStyle w:val="Paragrafoelenco"/>
        <w:numPr>
          <w:ilvl w:val="0"/>
          <w:numId w:val="2"/>
        </w:numPr>
        <w:spacing w:after="120" w:line="276" w:lineRule="auto"/>
        <w:jc w:val="both"/>
      </w:pPr>
      <w:r w:rsidRPr="0005171E">
        <w:t>non avere svolto non episodicamente attività professionale in favore o contro la Provincia di Asti;</w:t>
      </w:r>
    </w:p>
    <w:p w:rsidR="006442F4" w:rsidRDefault="00F02F07" w:rsidP="006442F4">
      <w:pPr>
        <w:pStyle w:val="Paragrafoelenco"/>
        <w:numPr>
          <w:ilvl w:val="0"/>
          <w:numId w:val="2"/>
        </w:numPr>
        <w:spacing w:after="120" w:line="276" w:lineRule="auto"/>
        <w:jc w:val="both"/>
      </w:pPr>
      <w:r w:rsidRPr="0005171E">
        <w:t>non essere coniuge, convivente, parente o affine entro il secondo grado con dirigenti in servizio presso l’amministrazione provinciale o con il Presidente e con i Consiglieri dell’ente;</w:t>
      </w:r>
    </w:p>
    <w:p w:rsidR="006442F4" w:rsidRDefault="00F02F07" w:rsidP="006442F4">
      <w:pPr>
        <w:pStyle w:val="Paragrafoelenco"/>
        <w:numPr>
          <w:ilvl w:val="0"/>
          <w:numId w:val="2"/>
        </w:numPr>
        <w:spacing w:after="120" w:line="276" w:lineRule="auto"/>
        <w:jc w:val="both"/>
      </w:pPr>
      <w:r w:rsidRPr="0005171E">
        <w:t xml:space="preserve">non essere stato motivatamente rimosso dall’incarico di componente del Nucleo di </w:t>
      </w:r>
      <w:r w:rsidR="00751A66">
        <w:t>V</w:t>
      </w:r>
      <w:r w:rsidRPr="0005171E">
        <w:t>alutazione prima della scadenza del mandato;</w:t>
      </w:r>
    </w:p>
    <w:p w:rsidR="006442F4" w:rsidRDefault="00F02F07" w:rsidP="006442F4">
      <w:pPr>
        <w:pStyle w:val="Paragrafoelenco"/>
        <w:numPr>
          <w:ilvl w:val="0"/>
          <w:numId w:val="2"/>
        </w:numPr>
        <w:spacing w:after="120" w:line="276" w:lineRule="auto"/>
        <w:jc w:val="both"/>
      </w:pPr>
      <w:r w:rsidRPr="0005171E">
        <w:t>non essere Revisore dei Conti presso la stessa amministrazione;</w:t>
      </w:r>
    </w:p>
    <w:p w:rsidR="00F02F07" w:rsidRPr="0005171E" w:rsidRDefault="00F02F07" w:rsidP="006442F4">
      <w:pPr>
        <w:pStyle w:val="Paragrafoelenco"/>
        <w:numPr>
          <w:ilvl w:val="0"/>
          <w:numId w:val="2"/>
        </w:numPr>
        <w:spacing w:after="120" w:line="276" w:lineRule="auto"/>
        <w:jc w:val="both"/>
      </w:pPr>
      <w:r w:rsidRPr="0005171E">
        <w:t xml:space="preserve">non incorrere nelle ipotesi di incompatibilità e ineleggibilità previste per i revisori dei conti dall’art. 236 del </w:t>
      </w:r>
      <w:r w:rsidRPr="006442F4">
        <w:rPr>
          <w:color w:val="000000"/>
        </w:rPr>
        <w:t>D.Lgs</w:t>
      </w:r>
      <w:r w:rsidRPr="0005171E">
        <w:t>. 267/2000;</w:t>
      </w:r>
    </w:p>
    <w:p w:rsidR="0014076D" w:rsidRPr="0005171E" w:rsidRDefault="0014076D"/>
    <w:p w:rsidR="00F02F07" w:rsidRPr="0005171E" w:rsidRDefault="00F02F07"/>
    <w:p w:rsidR="00F02F07" w:rsidRPr="0005171E" w:rsidRDefault="00F02F07"/>
    <w:p w:rsidR="00F02F07" w:rsidRPr="0005171E" w:rsidRDefault="00F02F07"/>
    <w:p w:rsidR="00F02F07" w:rsidRPr="0005171E" w:rsidRDefault="00F02F07"/>
    <w:p w:rsidR="00F02F07" w:rsidRPr="0005171E" w:rsidRDefault="00F02F07"/>
    <w:p w:rsidR="00F02F07" w:rsidRPr="0005171E" w:rsidRDefault="00F02F07"/>
    <w:p w:rsidR="00F02F07" w:rsidRPr="0005171E" w:rsidRDefault="00F02F07"/>
    <w:p w:rsidR="00F02F07" w:rsidRPr="0005171E" w:rsidRDefault="00F02F07"/>
    <w:p w:rsidR="00F02F07" w:rsidRPr="0005171E" w:rsidRDefault="00F02F07"/>
    <w:p w:rsidR="00F02F07" w:rsidRPr="0005171E" w:rsidRDefault="00F02F07"/>
    <w:p w:rsidR="00F02F07" w:rsidRPr="0005171E" w:rsidRDefault="00F02F07"/>
    <w:p w:rsidR="00F02F07" w:rsidRPr="0005171E" w:rsidRDefault="00F02F07"/>
    <w:p w:rsidR="00F02F07" w:rsidRPr="0005171E" w:rsidRDefault="00F02F07"/>
    <w:p w:rsidR="0005171E" w:rsidRDefault="0005171E">
      <w:pPr>
        <w:spacing w:after="200" w:line="276" w:lineRule="auto"/>
        <w:rPr>
          <w:b/>
        </w:rPr>
      </w:pPr>
      <w:r>
        <w:rPr>
          <w:b/>
        </w:rPr>
        <w:br w:type="page"/>
      </w:r>
    </w:p>
    <w:p w:rsidR="00F02F07" w:rsidRPr="0005171E" w:rsidRDefault="00F02F07" w:rsidP="00F02F07">
      <w:pPr>
        <w:spacing w:before="120" w:after="120" w:line="280" w:lineRule="exact"/>
        <w:ind w:left="360"/>
        <w:jc w:val="center"/>
      </w:pPr>
      <w:r w:rsidRPr="0005171E">
        <w:rPr>
          <w:b/>
        </w:rPr>
        <w:lastRenderedPageBreak/>
        <w:t>dichiara, altresì</w:t>
      </w:r>
    </w:p>
    <w:p w:rsidR="00F02F07" w:rsidRPr="0005171E" w:rsidRDefault="00F02F07" w:rsidP="00F02F07">
      <w:pPr>
        <w:spacing w:before="120" w:after="120" w:line="280" w:lineRule="exact"/>
        <w:ind w:firstLine="708"/>
        <w:rPr>
          <w:b/>
        </w:rPr>
      </w:pPr>
      <w:r w:rsidRPr="0005171E">
        <w:rPr>
          <w:b/>
        </w:rPr>
        <w:t>A) conflitto di interessi</w:t>
      </w:r>
    </w:p>
    <w:p w:rsidR="00F02F07" w:rsidRPr="0005171E" w:rsidRDefault="006442F4" w:rsidP="00F02F07">
      <w:pPr>
        <w:pBdr>
          <w:top w:val="single" w:sz="4" w:space="1" w:color="000000"/>
          <w:left w:val="single" w:sz="4" w:space="4" w:color="000000"/>
          <w:bottom w:val="single" w:sz="4" w:space="1" w:color="000000"/>
          <w:right w:val="single" w:sz="4" w:space="4" w:color="000000"/>
        </w:pBdr>
        <w:spacing w:line="280" w:lineRule="exact"/>
        <w:ind w:left="709"/>
        <w:jc w:val="both"/>
      </w:pPr>
      <w:r>
        <w:t></w:t>
      </w:r>
      <w:r w:rsidR="00F02F07" w:rsidRPr="0005171E">
        <w:t xml:space="preserve"> di NON trovarsi nei confronti dell’amministrazione provinciale, in una situazione di inconferibilità, incompatibilità o conflitto di interessi di cui alla L. 190/2012 e s.m.i., al D.Lgs. 39/2013 e alle altre norme di legge e discipline di settore, anche potenziale</w:t>
      </w:r>
    </w:p>
    <w:p w:rsidR="00F02F07" w:rsidRPr="0005171E" w:rsidRDefault="00F02F07"/>
    <w:p w:rsidR="00F02F07" w:rsidRPr="0005171E" w:rsidRDefault="00F02F07" w:rsidP="00F02F07">
      <w:pPr>
        <w:tabs>
          <w:tab w:val="left" w:pos="2340"/>
        </w:tabs>
        <w:spacing w:before="120" w:after="120" w:line="280" w:lineRule="exact"/>
        <w:jc w:val="center"/>
      </w:pPr>
      <w:r w:rsidRPr="0005171E">
        <w:t>oppure</w:t>
      </w:r>
    </w:p>
    <w:p w:rsidR="00F02F07" w:rsidRPr="0005171E" w:rsidRDefault="006442F4" w:rsidP="00F02F07">
      <w:pPr>
        <w:pBdr>
          <w:top w:val="single" w:sz="4" w:space="1" w:color="000000"/>
          <w:left w:val="single" w:sz="4" w:space="4" w:color="000000"/>
          <w:bottom w:val="single" w:sz="4" w:space="1" w:color="000000"/>
          <w:right w:val="single" w:sz="4" w:space="4" w:color="000000"/>
        </w:pBdr>
        <w:spacing w:line="280" w:lineRule="exact"/>
        <w:ind w:left="709"/>
        <w:jc w:val="both"/>
      </w:pPr>
      <w:r>
        <w:t xml:space="preserve"> </w:t>
      </w:r>
      <w:r w:rsidR="00F02F07" w:rsidRPr="0005171E">
        <w:t>di trovarsi nei confronti dell’amministrazione provinciale, in una situazione di inconferibilità, incompatibilità o conflitto di interessi di cui alla L. 190/2012 e s.m.i., al D.Lgs. 39/2013 e alle altre norme di legge e discipline di settore, anche potenziale e in particolare: (</w:t>
      </w:r>
      <w:r w:rsidR="00F02F07" w:rsidRPr="0005171E">
        <w:rPr>
          <w:i/>
          <w:iCs/>
        </w:rPr>
        <w:t xml:space="preserve">specificare l’eventuale situazione di conflitto) </w:t>
      </w:r>
      <w:r w:rsidR="00F02F07" w:rsidRPr="0005171E">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02F07" w:rsidRPr="0005171E" w:rsidRDefault="00F02F07" w:rsidP="00F02F07">
      <w:pPr>
        <w:pBdr>
          <w:top w:val="single" w:sz="4" w:space="1" w:color="000000"/>
          <w:left w:val="single" w:sz="4" w:space="4" w:color="000000"/>
          <w:bottom w:val="single" w:sz="4" w:space="1" w:color="000000"/>
          <w:right w:val="single" w:sz="4" w:space="4" w:color="000000"/>
        </w:pBdr>
        <w:tabs>
          <w:tab w:val="left" w:leader="underscore" w:pos="9180"/>
        </w:tabs>
        <w:spacing w:line="280" w:lineRule="exact"/>
        <w:ind w:left="709"/>
        <w:jc w:val="both"/>
      </w:pPr>
    </w:p>
    <w:p w:rsidR="00F02F07" w:rsidRPr="0005171E" w:rsidRDefault="00F02F07"/>
    <w:p w:rsidR="00F02F07" w:rsidRPr="0005171E" w:rsidRDefault="00F02F07" w:rsidP="00F02F07">
      <w:pPr>
        <w:spacing w:before="120" w:after="120" w:line="280" w:lineRule="exact"/>
        <w:ind w:left="709"/>
        <w:jc w:val="both"/>
        <w:rPr>
          <w:b/>
        </w:rPr>
      </w:pPr>
      <w:r w:rsidRPr="0005171E">
        <w:rPr>
          <w:b/>
        </w:rPr>
        <w:t>B) attività professionale</w:t>
      </w:r>
    </w:p>
    <w:p w:rsidR="00F02F07" w:rsidRPr="0005171E" w:rsidRDefault="006442F4" w:rsidP="00F02F07">
      <w:pPr>
        <w:pBdr>
          <w:top w:val="single" w:sz="4" w:space="1" w:color="000000"/>
          <w:left w:val="single" w:sz="4" w:space="4" w:color="000000"/>
          <w:bottom w:val="single" w:sz="4" w:space="1" w:color="000000"/>
          <w:right w:val="single" w:sz="4" w:space="4" w:color="000000"/>
        </w:pBdr>
        <w:spacing w:before="120" w:after="120" w:line="280" w:lineRule="exact"/>
        <w:ind w:left="709"/>
        <w:jc w:val="both"/>
      </w:pPr>
      <w:r>
        <w:t xml:space="preserve"> </w:t>
      </w:r>
      <w:r w:rsidR="00F02F07" w:rsidRPr="0005171E">
        <w:t>di NON avere svolto attività professionale non episodica in favore o contro l’amministrazione provinciale</w:t>
      </w:r>
    </w:p>
    <w:p w:rsidR="00F02F07" w:rsidRPr="0005171E" w:rsidRDefault="00F02F07" w:rsidP="00F02F07">
      <w:pPr>
        <w:tabs>
          <w:tab w:val="left" w:pos="2340"/>
        </w:tabs>
        <w:spacing w:line="280" w:lineRule="exact"/>
        <w:ind w:left="720"/>
        <w:jc w:val="center"/>
      </w:pPr>
      <w:r w:rsidRPr="0005171E">
        <w:t>oppure</w:t>
      </w:r>
    </w:p>
    <w:p w:rsidR="00F02F07" w:rsidRPr="0005171E" w:rsidRDefault="006442F4" w:rsidP="00F02F07">
      <w:pPr>
        <w:pBdr>
          <w:top w:val="single" w:sz="4" w:space="1" w:color="000000"/>
          <w:left w:val="single" w:sz="4" w:space="4" w:color="000000"/>
          <w:bottom w:val="single" w:sz="4" w:space="1" w:color="000000"/>
          <w:right w:val="single" w:sz="4" w:space="4" w:color="000000"/>
        </w:pBdr>
        <w:spacing w:before="120" w:after="120" w:line="280" w:lineRule="exact"/>
        <w:ind w:left="709"/>
        <w:jc w:val="both"/>
      </w:pPr>
      <w:r>
        <w:t></w:t>
      </w:r>
      <w:r w:rsidR="00F02F07" w:rsidRPr="0005171E">
        <w:t xml:space="preserve"> di avere svolto non episodicamente in favore o contro l’amministrazione provinciale la seguente attività professionale (</w:t>
      </w:r>
      <w:r w:rsidR="00F02F07" w:rsidRPr="0005171E">
        <w:rPr>
          <w:i/>
          <w:iCs/>
        </w:rPr>
        <w:t>specificare il contenuto dell’eventuale attività professionale)</w:t>
      </w:r>
      <w:r w:rsidR="00F02F07" w:rsidRPr="0005171E">
        <w:t>: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02F07" w:rsidRPr="0005171E" w:rsidRDefault="00F02F07"/>
    <w:p w:rsidR="00F02F07" w:rsidRPr="0005171E" w:rsidRDefault="00F02F07"/>
    <w:p w:rsidR="00F02F07" w:rsidRPr="0005171E" w:rsidRDefault="00F02F07" w:rsidP="00F02F07">
      <w:pPr>
        <w:spacing w:line="280" w:lineRule="exact"/>
        <w:jc w:val="both"/>
      </w:pPr>
      <w:r w:rsidRPr="0005171E">
        <w:t xml:space="preserve">di essere in possesso dei seguenti </w:t>
      </w:r>
      <w:r w:rsidRPr="0005171E">
        <w:rPr>
          <w:b/>
        </w:rPr>
        <w:t>Requisiti personali e professionali</w:t>
      </w:r>
      <w:r w:rsidRPr="0005171E">
        <w:t>, specificati in maniera più dettagliata nel curriculum vitae allegato alla presente:</w:t>
      </w:r>
    </w:p>
    <w:p w:rsidR="00F02F07" w:rsidRPr="0005171E" w:rsidRDefault="00F02F07" w:rsidP="00F02F07">
      <w:pPr>
        <w:spacing w:line="280" w:lineRule="exact"/>
        <w:jc w:val="both"/>
      </w:pPr>
    </w:p>
    <w:tbl>
      <w:tblPr>
        <w:tblW w:w="9945" w:type="dxa"/>
        <w:tblInd w:w="40" w:type="dxa"/>
        <w:tblLayout w:type="fixed"/>
        <w:tblCellMar>
          <w:left w:w="70" w:type="dxa"/>
          <w:right w:w="70" w:type="dxa"/>
        </w:tblCellMar>
        <w:tblLook w:val="0000"/>
      </w:tblPr>
      <w:tblGrid>
        <w:gridCol w:w="9945"/>
      </w:tblGrid>
      <w:tr w:rsidR="00F02F07" w:rsidRPr="0005171E" w:rsidTr="00562AC8">
        <w:trPr>
          <w:trHeight w:val="300"/>
        </w:trPr>
        <w:tc>
          <w:tcPr>
            <w:tcW w:w="9945" w:type="dxa"/>
            <w:tcBorders>
              <w:top w:val="single" w:sz="8" w:space="0" w:color="000000"/>
              <w:left w:val="single" w:sz="8" w:space="0" w:color="000000"/>
              <w:bottom w:val="single" w:sz="8" w:space="0" w:color="000000"/>
              <w:right w:val="single" w:sz="8" w:space="0" w:color="000000"/>
            </w:tcBorders>
            <w:shd w:val="clear" w:color="auto" w:fill="FFFFFF"/>
            <w:vAlign w:val="bottom"/>
          </w:tcPr>
          <w:p w:rsidR="00F02F07" w:rsidRPr="0005171E" w:rsidRDefault="00F02F07" w:rsidP="00562AC8">
            <w:pPr>
              <w:spacing w:line="280" w:lineRule="exact"/>
              <w:jc w:val="both"/>
            </w:pPr>
            <w:r w:rsidRPr="0005171E">
              <w:rPr>
                <w:b/>
              </w:rPr>
              <w:t>Requisiti attinenti all’area delle conoscenze</w:t>
            </w:r>
          </w:p>
        </w:tc>
      </w:tr>
      <w:tr w:rsidR="00F02F07" w:rsidRPr="0005171E" w:rsidTr="00562AC8">
        <w:trPr>
          <w:trHeight w:val="300"/>
        </w:trPr>
        <w:tc>
          <w:tcPr>
            <w:tcW w:w="9945" w:type="dxa"/>
            <w:tcBorders>
              <w:top w:val="single" w:sz="8" w:space="0" w:color="000000"/>
              <w:left w:val="single" w:sz="8" w:space="0" w:color="000000"/>
              <w:bottom w:val="single" w:sz="4" w:space="0" w:color="000000"/>
              <w:right w:val="single" w:sz="8" w:space="0" w:color="000000"/>
            </w:tcBorders>
            <w:shd w:val="clear" w:color="auto" w:fill="FFFFFF"/>
            <w:vAlign w:val="bottom"/>
          </w:tcPr>
          <w:p w:rsidR="00F02F07" w:rsidRPr="0005171E" w:rsidRDefault="00F02F07" w:rsidP="00562AC8">
            <w:pPr>
              <w:spacing w:line="280" w:lineRule="exact"/>
              <w:jc w:val="both"/>
            </w:pPr>
            <w:r w:rsidRPr="0005171E">
              <w:t>Titolo di studio universitario:</w:t>
            </w:r>
          </w:p>
          <w:p w:rsidR="00F02F07" w:rsidRPr="0005171E" w:rsidRDefault="00F02F07" w:rsidP="00562AC8">
            <w:pPr>
              <w:spacing w:line="280" w:lineRule="exact"/>
              <w:jc w:val="both"/>
            </w:pPr>
          </w:p>
        </w:tc>
      </w:tr>
      <w:tr w:rsidR="00F02F07" w:rsidRPr="0005171E" w:rsidTr="00562AC8">
        <w:trPr>
          <w:trHeight w:val="300"/>
        </w:trPr>
        <w:tc>
          <w:tcPr>
            <w:tcW w:w="9945" w:type="dxa"/>
            <w:tcBorders>
              <w:top w:val="single" w:sz="4" w:space="0" w:color="000000"/>
              <w:left w:val="single" w:sz="8" w:space="0" w:color="000000"/>
              <w:bottom w:val="single" w:sz="4" w:space="0" w:color="000000"/>
              <w:right w:val="single" w:sz="8" w:space="0" w:color="000000"/>
            </w:tcBorders>
            <w:shd w:val="clear" w:color="auto" w:fill="FFFFFF"/>
            <w:vAlign w:val="bottom"/>
          </w:tcPr>
          <w:p w:rsidR="00F02F07" w:rsidRPr="0005171E" w:rsidRDefault="00F02F07" w:rsidP="00562AC8">
            <w:pPr>
              <w:spacing w:line="280" w:lineRule="exact"/>
              <w:jc w:val="both"/>
            </w:pPr>
            <w:r w:rsidRPr="0005171E">
              <w:t>Tipo di Laurea (nuovo/vecchio ordinamento):</w:t>
            </w:r>
          </w:p>
        </w:tc>
      </w:tr>
      <w:tr w:rsidR="00F02F07" w:rsidRPr="0005171E" w:rsidTr="00562AC8">
        <w:trPr>
          <w:trHeight w:val="300"/>
        </w:trPr>
        <w:tc>
          <w:tcPr>
            <w:tcW w:w="9945" w:type="dxa"/>
            <w:tcBorders>
              <w:top w:val="single" w:sz="4" w:space="0" w:color="000000"/>
              <w:left w:val="single" w:sz="8" w:space="0" w:color="000000"/>
              <w:bottom w:val="single" w:sz="4" w:space="0" w:color="000000"/>
              <w:right w:val="single" w:sz="8" w:space="0" w:color="000000"/>
            </w:tcBorders>
            <w:shd w:val="clear" w:color="auto" w:fill="F2F2F2"/>
            <w:vAlign w:val="bottom"/>
          </w:tcPr>
          <w:p w:rsidR="00F02F07" w:rsidRPr="0005171E" w:rsidRDefault="00F02F07" w:rsidP="00562AC8">
            <w:pPr>
              <w:spacing w:line="280" w:lineRule="exact"/>
              <w:jc w:val="both"/>
            </w:pPr>
            <w:r w:rsidRPr="0005171E">
              <w:t>conseguito presso _______________________ in data ______________ voto _________</w:t>
            </w:r>
          </w:p>
          <w:p w:rsidR="00F02F07" w:rsidRPr="0005171E" w:rsidRDefault="00F02F07" w:rsidP="00562AC8">
            <w:pPr>
              <w:spacing w:line="280" w:lineRule="exact"/>
              <w:jc w:val="both"/>
            </w:pPr>
          </w:p>
        </w:tc>
      </w:tr>
      <w:tr w:rsidR="00F02F07" w:rsidRPr="0005171E" w:rsidTr="00562AC8">
        <w:trPr>
          <w:trHeight w:val="300"/>
        </w:trPr>
        <w:tc>
          <w:tcPr>
            <w:tcW w:w="9945" w:type="dxa"/>
            <w:tcBorders>
              <w:top w:val="single" w:sz="4" w:space="0" w:color="000000"/>
              <w:left w:val="single" w:sz="8" w:space="0" w:color="000000"/>
              <w:bottom w:val="single" w:sz="4" w:space="0" w:color="000000"/>
              <w:right w:val="single" w:sz="8" w:space="0" w:color="000000"/>
            </w:tcBorders>
            <w:shd w:val="clear" w:color="auto" w:fill="F2F2F2"/>
            <w:vAlign w:val="bottom"/>
          </w:tcPr>
          <w:p w:rsidR="00F02F07" w:rsidRPr="0005171E" w:rsidRDefault="00F02F07" w:rsidP="00562AC8">
            <w:pPr>
              <w:spacing w:line="280" w:lineRule="exact"/>
              <w:jc w:val="both"/>
            </w:pPr>
            <w:r w:rsidRPr="0005171E">
              <w:t>(eventuale) Altro titolo di studio:</w:t>
            </w:r>
          </w:p>
          <w:p w:rsidR="00F02F07" w:rsidRPr="0005171E" w:rsidRDefault="00F02F07" w:rsidP="00562AC8">
            <w:pPr>
              <w:spacing w:line="280" w:lineRule="exact"/>
              <w:jc w:val="both"/>
            </w:pPr>
          </w:p>
        </w:tc>
      </w:tr>
      <w:tr w:rsidR="00F02F07" w:rsidRPr="0005171E" w:rsidTr="00562AC8">
        <w:trPr>
          <w:trHeight w:val="300"/>
        </w:trPr>
        <w:tc>
          <w:tcPr>
            <w:tcW w:w="9945" w:type="dxa"/>
            <w:tcBorders>
              <w:top w:val="single" w:sz="4" w:space="0" w:color="000000"/>
              <w:left w:val="single" w:sz="8" w:space="0" w:color="000000"/>
              <w:bottom w:val="single" w:sz="8" w:space="0" w:color="000000"/>
              <w:right w:val="single" w:sz="8" w:space="0" w:color="000000"/>
            </w:tcBorders>
            <w:shd w:val="clear" w:color="auto" w:fill="FFFFFF"/>
            <w:vAlign w:val="bottom"/>
          </w:tcPr>
          <w:p w:rsidR="00F02F07" w:rsidRPr="0005171E" w:rsidRDefault="00F02F07" w:rsidP="00562AC8">
            <w:pPr>
              <w:spacing w:line="280" w:lineRule="exact"/>
              <w:jc w:val="both"/>
            </w:pPr>
            <w:r w:rsidRPr="0005171E">
              <w:t>(eventuale) Altro titolo di studio:</w:t>
            </w:r>
          </w:p>
          <w:p w:rsidR="00F02F07" w:rsidRPr="0005171E" w:rsidRDefault="00F02F07" w:rsidP="00562AC8">
            <w:pPr>
              <w:spacing w:line="280" w:lineRule="exact"/>
              <w:jc w:val="both"/>
            </w:pPr>
          </w:p>
        </w:tc>
      </w:tr>
      <w:tr w:rsidR="00F02F07" w:rsidRPr="0005171E" w:rsidTr="00562AC8">
        <w:trPr>
          <w:trHeight w:val="300"/>
        </w:trPr>
        <w:tc>
          <w:tcPr>
            <w:tcW w:w="9945" w:type="dxa"/>
            <w:tcBorders>
              <w:top w:val="single" w:sz="8" w:space="0" w:color="000000"/>
              <w:left w:val="single" w:sz="8" w:space="0" w:color="000000"/>
              <w:bottom w:val="single" w:sz="4" w:space="0" w:color="000000"/>
              <w:right w:val="single" w:sz="8" w:space="0" w:color="000000"/>
            </w:tcBorders>
            <w:shd w:val="clear" w:color="auto" w:fill="FFFFFF"/>
          </w:tcPr>
          <w:p w:rsidR="00F02F07" w:rsidRPr="0005171E" w:rsidRDefault="00F02F07" w:rsidP="00562AC8">
            <w:pPr>
              <w:spacing w:line="280" w:lineRule="exact"/>
              <w:jc w:val="both"/>
            </w:pPr>
            <w:r w:rsidRPr="0005171E">
              <w:t>Titoli post-universitari</w:t>
            </w:r>
          </w:p>
        </w:tc>
      </w:tr>
      <w:tr w:rsidR="00F02F07" w:rsidRPr="0005171E" w:rsidTr="00562AC8">
        <w:trPr>
          <w:trHeight w:val="300"/>
        </w:trPr>
        <w:tc>
          <w:tcPr>
            <w:tcW w:w="9945" w:type="dxa"/>
            <w:tcBorders>
              <w:top w:val="single" w:sz="4" w:space="0" w:color="000000"/>
              <w:left w:val="single" w:sz="8" w:space="0" w:color="000000"/>
              <w:bottom w:val="single" w:sz="4" w:space="0" w:color="000000"/>
              <w:right w:val="single" w:sz="8" w:space="0" w:color="000000"/>
            </w:tcBorders>
            <w:shd w:val="clear" w:color="auto" w:fill="FFFFFF"/>
          </w:tcPr>
          <w:p w:rsidR="00F02F07" w:rsidRPr="0005171E" w:rsidRDefault="00F02F07" w:rsidP="00562AC8">
            <w:pPr>
              <w:spacing w:line="280" w:lineRule="exact"/>
              <w:jc w:val="both"/>
            </w:pPr>
            <w:r w:rsidRPr="0005171E">
              <w:t>Titolo Post-Universitario</w:t>
            </w:r>
          </w:p>
          <w:p w:rsidR="00F02F07" w:rsidRPr="0005171E" w:rsidRDefault="00F02F07" w:rsidP="00562AC8">
            <w:pPr>
              <w:spacing w:line="280" w:lineRule="exact"/>
              <w:jc w:val="both"/>
            </w:pPr>
          </w:p>
        </w:tc>
      </w:tr>
      <w:tr w:rsidR="00F02F07" w:rsidRPr="0005171E" w:rsidTr="00562AC8">
        <w:trPr>
          <w:trHeight w:val="113"/>
        </w:trPr>
        <w:tc>
          <w:tcPr>
            <w:tcW w:w="9945" w:type="dxa"/>
            <w:tcBorders>
              <w:top w:val="single" w:sz="4" w:space="0" w:color="000000"/>
              <w:left w:val="single" w:sz="8" w:space="0" w:color="000000"/>
              <w:bottom w:val="single" w:sz="4" w:space="0" w:color="000000"/>
              <w:right w:val="single" w:sz="8" w:space="0" w:color="000000"/>
            </w:tcBorders>
            <w:shd w:val="clear" w:color="auto" w:fill="FFFFFF"/>
          </w:tcPr>
          <w:p w:rsidR="00F02F07" w:rsidRPr="0005171E" w:rsidRDefault="00F02F07" w:rsidP="00562AC8">
            <w:pPr>
              <w:spacing w:line="280" w:lineRule="exact"/>
              <w:jc w:val="both"/>
            </w:pPr>
            <w:r w:rsidRPr="0005171E">
              <w:lastRenderedPageBreak/>
              <w:t>Materia specializzazione titolo post universitario</w:t>
            </w:r>
          </w:p>
          <w:p w:rsidR="00F02F07" w:rsidRPr="0005171E" w:rsidRDefault="00F02F07" w:rsidP="00562AC8">
            <w:pPr>
              <w:spacing w:line="280" w:lineRule="exact"/>
              <w:jc w:val="both"/>
            </w:pPr>
          </w:p>
        </w:tc>
      </w:tr>
      <w:tr w:rsidR="00F02F07" w:rsidRPr="0005171E" w:rsidTr="00562AC8">
        <w:trPr>
          <w:trHeight w:val="300"/>
        </w:trPr>
        <w:tc>
          <w:tcPr>
            <w:tcW w:w="9945" w:type="dxa"/>
            <w:tcBorders>
              <w:top w:val="single" w:sz="4" w:space="0" w:color="000000"/>
              <w:left w:val="single" w:sz="8" w:space="0" w:color="000000"/>
              <w:bottom w:val="single" w:sz="4" w:space="0" w:color="000000"/>
              <w:right w:val="single" w:sz="8" w:space="0" w:color="000000"/>
            </w:tcBorders>
            <w:shd w:val="clear" w:color="auto" w:fill="FFFFFF"/>
          </w:tcPr>
          <w:p w:rsidR="00F02F07" w:rsidRPr="0005171E" w:rsidRDefault="00F02F07" w:rsidP="00562AC8">
            <w:pPr>
              <w:spacing w:line="280" w:lineRule="exact"/>
              <w:jc w:val="both"/>
            </w:pPr>
            <w:r w:rsidRPr="0005171E">
              <w:t>Istituzione che ha rilasciato il titolo</w:t>
            </w:r>
          </w:p>
          <w:p w:rsidR="00F02F07" w:rsidRPr="0005171E" w:rsidRDefault="00F02F07" w:rsidP="00562AC8">
            <w:pPr>
              <w:spacing w:line="280" w:lineRule="exact"/>
              <w:jc w:val="both"/>
            </w:pPr>
          </w:p>
        </w:tc>
      </w:tr>
      <w:tr w:rsidR="00F02F07" w:rsidRPr="0005171E" w:rsidTr="00562AC8">
        <w:trPr>
          <w:trHeight w:val="300"/>
        </w:trPr>
        <w:tc>
          <w:tcPr>
            <w:tcW w:w="9945" w:type="dxa"/>
            <w:tcBorders>
              <w:top w:val="single" w:sz="4" w:space="0" w:color="000000"/>
              <w:left w:val="single" w:sz="8" w:space="0" w:color="000000"/>
              <w:bottom w:val="single" w:sz="4" w:space="0" w:color="000000"/>
              <w:right w:val="single" w:sz="8" w:space="0" w:color="000000"/>
            </w:tcBorders>
            <w:shd w:val="clear" w:color="auto" w:fill="F2F2F2"/>
          </w:tcPr>
          <w:p w:rsidR="00F02F07" w:rsidRPr="0005171E" w:rsidRDefault="00F02F07" w:rsidP="00562AC8">
            <w:pPr>
              <w:spacing w:line="280" w:lineRule="exact"/>
              <w:jc w:val="both"/>
            </w:pPr>
            <w:r w:rsidRPr="0005171E">
              <w:t>Titolo post-universitario</w:t>
            </w:r>
          </w:p>
          <w:p w:rsidR="00F02F07" w:rsidRPr="0005171E" w:rsidRDefault="00F02F07" w:rsidP="00562AC8">
            <w:pPr>
              <w:spacing w:line="280" w:lineRule="exact"/>
              <w:jc w:val="both"/>
            </w:pPr>
          </w:p>
        </w:tc>
      </w:tr>
      <w:tr w:rsidR="00F02F07" w:rsidRPr="0005171E" w:rsidTr="00562AC8">
        <w:trPr>
          <w:trHeight w:val="227"/>
        </w:trPr>
        <w:tc>
          <w:tcPr>
            <w:tcW w:w="9945" w:type="dxa"/>
            <w:tcBorders>
              <w:top w:val="single" w:sz="4" w:space="0" w:color="000000"/>
              <w:left w:val="single" w:sz="8" w:space="0" w:color="000000"/>
              <w:bottom w:val="single" w:sz="4" w:space="0" w:color="000000"/>
              <w:right w:val="single" w:sz="8" w:space="0" w:color="000000"/>
            </w:tcBorders>
            <w:shd w:val="clear" w:color="auto" w:fill="F2F2F2"/>
          </w:tcPr>
          <w:p w:rsidR="00F02F07" w:rsidRPr="0005171E" w:rsidRDefault="00F02F07" w:rsidP="00562AC8">
            <w:pPr>
              <w:spacing w:line="280" w:lineRule="exact"/>
              <w:jc w:val="both"/>
            </w:pPr>
            <w:r w:rsidRPr="0005171E">
              <w:t>Materia specializzazione titolo post universitario</w:t>
            </w:r>
          </w:p>
          <w:p w:rsidR="00F02F07" w:rsidRPr="0005171E" w:rsidRDefault="00F02F07" w:rsidP="00562AC8">
            <w:pPr>
              <w:spacing w:line="280" w:lineRule="exact"/>
              <w:jc w:val="both"/>
            </w:pPr>
          </w:p>
        </w:tc>
      </w:tr>
      <w:tr w:rsidR="00F02F07" w:rsidRPr="0005171E" w:rsidTr="00562AC8">
        <w:trPr>
          <w:trHeight w:val="300"/>
        </w:trPr>
        <w:tc>
          <w:tcPr>
            <w:tcW w:w="9945" w:type="dxa"/>
            <w:tcBorders>
              <w:top w:val="single" w:sz="4" w:space="0" w:color="000000"/>
              <w:left w:val="single" w:sz="8" w:space="0" w:color="000000"/>
              <w:bottom w:val="single" w:sz="4" w:space="0" w:color="000000"/>
              <w:right w:val="single" w:sz="8" w:space="0" w:color="000000"/>
            </w:tcBorders>
            <w:shd w:val="clear" w:color="auto" w:fill="FFFFFF"/>
          </w:tcPr>
          <w:p w:rsidR="00F02F07" w:rsidRPr="0005171E" w:rsidRDefault="00F02F07" w:rsidP="00562AC8">
            <w:pPr>
              <w:spacing w:line="280" w:lineRule="exact"/>
              <w:jc w:val="both"/>
            </w:pPr>
            <w:r w:rsidRPr="0005171E">
              <w:t>Istituzione che ha rilasciato il titolo</w:t>
            </w:r>
          </w:p>
          <w:p w:rsidR="00F02F07" w:rsidRPr="0005171E" w:rsidRDefault="00F02F07" w:rsidP="00562AC8">
            <w:pPr>
              <w:spacing w:line="280" w:lineRule="exact"/>
              <w:jc w:val="both"/>
            </w:pPr>
          </w:p>
        </w:tc>
      </w:tr>
      <w:tr w:rsidR="00F02F07" w:rsidRPr="0005171E" w:rsidTr="00562AC8">
        <w:trPr>
          <w:trHeight w:val="1560"/>
        </w:trPr>
        <w:tc>
          <w:tcPr>
            <w:tcW w:w="9945" w:type="dxa"/>
            <w:tcBorders>
              <w:top w:val="single" w:sz="4" w:space="0" w:color="000000"/>
              <w:left w:val="single" w:sz="8" w:space="0" w:color="000000"/>
              <w:bottom w:val="single" w:sz="4" w:space="0" w:color="000000"/>
              <w:right w:val="single" w:sz="8" w:space="0" w:color="000000"/>
            </w:tcBorders>
            <w:shd w:val="clear" w:color="auto" w:fill="F2F2F2"/>
          </w:tcPr>
          <w:p w:rsidR="00F02F07" w:rsidRPr="0005171E" w:rsidRDefault="00F02F07" w:rsidP="00562AC8">
            <w:pPr>
              <w:spacing w:line="280" w:lineRule="exact"/>
              <w:jc w:val="both"/>
            </w:pPr>
            <w:r w:rsidRPr="0005171E">
              <w:t>Periodo di studio post-universitario/stage all’estero (</w:t>
            </w:r>
            <w:r w:rsidRPr="0005171E">
              <w:rPr>
                <w:sz w:val="20"/>
              </w:rPr>
              <w:t>in materie economiche, statistiche, giuridiche, ingegneristico–gestionali, organizzazione e gestione del personale, management, pianificazione e controllo di gestione, misurazione e valutazione della performance. Specificare durata e contenuto)</w:t>
            </w:r>
            <w:r w:rsidRPr="0005171E">
              <w:t>.</w:t>
            </w:r>
          </w:p>
          <w:p w:rsidR="00F02F07" w:rsidRPr="0005171E" w:rsidRDefault="00F02F07" w:rsidP="00562AC8">
            <w:pPr>
              <w:spacing w:line="280" w:lineRule="exact"/>
              <w:jc w:val="both"/>
            </w:pPr>
          </w:p>
          <w:p w:rsidR="00F02F07" w:rsidRPr="0005171E" w:rsidRDefault="00F02F07" w:rsidP="00562AC8">
            <w:pPr>
              <w:spacing w:line="280" w:lineRule="exact"/>
              <w:jc w:val="both"/>
            </w:pPr>
          </w:p>
          <w:p w:rsidR="00F02F07" w:rsidRPr="0005171E" w:rsidRDefault="00F02F07" w:rsidP="00562AC8">
            <w:pPr>
              <w:spacing w:line="280" w:lineRule="exact"/>
              <w:jc w:val="both"/>
            </w:pPr>
          </w:p>
          <w:p w:rsidR="00F02F07" w:rsidRPr="0005171E" w:rsidRDefault="00F02F07" w:rsidP="00562AC8">
            <w:pPr>
              <w:spacing w:line="280" w:lineRule="exact"/>
              <w:jc w:val="both"/>
            </w:pPr>
          </w:p>
        </w:tc>
      </w:tr>
    </w:tbl>
    <w:p w:rsidR="00F02F07" w:rsidRPr="0005171E" w:rsidRDefault="00F02F07"/>
    <w:p w:rsidR="00F02F07" w:rsidRPr="0005171E" w:rsidRDefault="00F02F07"/>
    <w:tbl>
      <w:tblPr>
        <w:tblW w:w="0" w:type="auto"/>
        <w:tblInd w:w="40" w:type="dxa"/>
        <w:tblLayout w:type="fixed"/>
        <w:tblCellMar>
          <w:left w:w="70" w:type="dxa"/>
          <w:right w:w="70" w:type="dxa"/>
        </w:tblCellMar>
        <w:tblLook w:val="0000"/>
      </w:tblPr>
      <w:tblGrid>
        <w:gridCol w:w="9945"/>
      </w:tblGrid>
      <w:tr w:rsidR="00F02F07" w:rsidRPr="0005171E" w:rsidTr="00562AC8">
        <w:trPr>
          <w:trHeight w:val="284"/>
        </w:trPr>
        <w:tc>
          <w:tcPr>
            <w:tcW w:w="9945" w:type="dxa"/>
            <w:tcBorders>
              <w:top w:val="single" w:sz="8" w:space="0" w:color="000000"/>
              <w:left w:val="single" w:sz="8" w:space="0" w:color="000000"/>
              <w:bottom w:val="single" w:sz="8" w:space="0" w:color="000000"/>
              <w:right w:val="single" w:sz="8" w:space="0" w:color="000000"/>
            </w:tcBorders>
          </w:tcPr>
          <w:p w:rsidR="00F02F07" w:rsidRPr="0005171E" w:rsidRDefault="00F02F07" w:rsidP="00562AC8">
            <w:pPr>
              <w:spacing w:line="280" w:lineRule="exact"/>
              <w:jc w:val="both"/>
            </w:pPr>
            <w:r w:rsidRPr="0005171E">
              <w:rPr>
                <w:b/>
              </w:rPr>
              <w:t>Requisiti attinenti all’area delle esperienze professionali</w:t>
            </w:r>
          </w:p>
        </w:tc>
      </w:tr>
      <w:tr w:rsidR="00F02F07" w:rsidRPr="0005171E" w:rsidTr="00562AC8">
        <w:trPr>
          <w:trHeight w:val="284"/>
        </w:trPr>
        <w:tc>
          <w:tcPr>
            <w:tcW w:w="9945" w:type="dxa"/>
            <w:tcBorders>
              <w:top w:val="single" w:sz="8" w:space="0" w:color="000000"/>
              <w:left w:val="single" w:sz="8" w:space="0" w:color="000000"/>
              <w:bottom w:val="single" w:sz="1" w:space="0" w:color="000000"/>
              <w:right w:val="single" w:sz="8" w:space="0" w:color="000000"/>
            </w:tcBorders>
          </w:tcPr>
          <w:p w:rsidR="00F02F07" w:rsidRPr="0005171E" w:rsidRDefault="00F02F07" w:rsidP="00562AC8">
            <w:pPr>
              <w:spacing w:line="280" w:lineRule="exact"/>
              <w:jc w:val="both"/>
            </w:pPr>
            <w:r w:rsidRPr="0005171E">
              <w:t>Posizioni di responsabilità nel campo del management, pianificazione e controllo di gestione</w:t>
            </w:r>
          </w:p>
        </w:tc>
      </w:tr>
      <w:tr w:rsidR="00F02F07" w:rsidRPr="0005171E" w:rsidTr="00562AC8">
        <w:trPr>
          <w:trHeight w:val="300"/>
        </w:trPr>
        <w:tc>
          <w:tcPr>
            <w:tcW w:w="9945" w:type="dxa"/>
            <w:tcBorders>
              <w:top w:val="single" w:sz="1" w:space="0" w:color="000000"/>
              <w:left w:val="single" w:sz="8" w:space="0" w:color="000000"/>
              <w:bottom w:val="single" w:sz="1" w:space="0" w:color="000000"/>
              <w:right w:val="single" w:sz="8" w:space="0" w:color="000000"/>
            </w:tcBorders>
            <w:shd w:val="clear" w:color="auto" w:fill="FFFFFF"/>
          </w:tcPr>
          <w:p w:rsidR="00F02F07" w:rsidRPr="0005171E" w:rsidRDefault="00F02F07" w:rsidP="00562AC8">
            <w:pPr>
              <w:spacing w:line="280" w:lineRule="exact"/>
              <w:jc w:val="both"/>
            </w:pPr>
            <w:r w:rsidRPr="0005171E">
              <w:t>Posizione ricoperta:</w:t>
            </w:r>
          </w:p>
          <w:p w:rsidR="00F02F07" w:rsidRPr="0005171E" w:rsidRDefault="00F02F07" w:rsidP="00562AC8">
            <w:pPr>
              <w:spacing w:line="280" w:lineRule="exact"/>
              <w:jc w:val="both"/>
            </w:pPr>
          </w:p>
          <w:p w:rsidR="00F02F07" w:rsidRPr="0005171E" w:rsidRDefault="00F02F07" w:rsidP="00562AC8">
            <w:pPr>
              <w:spacing w:line="280" w:lineRule="exact"/>
              <w:jc w:val="both"/>
            </w:pPr>
          </w:p>
          <w:p w:rsidR="00F02F07" w:rsidRPr="0005171E" w:rsidRDefault="00F02F07" w:rsidP="00562AC8">
            <w:pPr>
              <w:spacing w:line="280" w:lineRule="exact"/>
              <w:jc w:val="both"/>
            </w:pPr>
          </w:p>
        </w:tc>
      </w:tr>
      <w:tr w:rsidR="00F02F07" w:rsidRPr="0005171E" w:rsidTr="00562AC8">
        <w:trPr>
          <w:trHeight w:val="300"/>
        </w:trPr>
        <w:tc>
          <w:tcPr>
            <w:tcW w:w="9945" w:type="dxa"/>
            <w:tcBorders>
              <w:top w:val="single" w:sz="1" w:space="0" w:color="000000"/>
              <w:left w:val="single" w:sz="8" w:space="0" w:color="000000"/>
              <w:bottom w:val="single" w:sz="1" w:space="0" w:color="000000"/>
              <w:right w:val="single" w:sz="8" w:space="0" w:color="000000"/>
            </w:tcBorders>
            <w:shd w:val="clear" w:color="auto" w:fill="FFFFFF"/>
          </w:tcPr>
          <w:p w:rsidR="00F02F07" w:rsidRPr="0005171E" w:rsidRDefault="00F02F07" w:rsidP="00562AC8">
            <w:pPr>
              <w:spacing w:line="280" w:lineRule="exact"/>
              <w:jc w:val="both"/>
            </w:pPr>
            <w:r w:rsidRPr="0005171E">
              <w:t>Durata dell'incarico in mesi:</w:t>
            </w:r>
          </w:p>
        </w:tc>
      </w:tr>
      <w:tr w:rsidR="00F02F07" w:rsidRPr="0005171E" w:rsidTr="00562AC8">
        <w:trPr>
          <w:trHeight w:val="113"/>
        </w:trPr>
        <w:tc>
          <w:tcPr>
            <w:tcW w:w="9945" w:type="dxa"/>
            <w:tcBorders>
              <w:top w:val="single" w:sz="1" w:space="0" w:color="000000"/>
              <w:left w:val="single" w:sz="8" w:space="0" w:color="000000"/>
              <w:bottom w:val="single" w:sz="8" w:space="0" w:color="000000"/>
              <w:right w:val="single" w:sz="8" w:space="0" w:color="000000"/>
            </w:tcBorders>
            <w:shd w:val="clear" w:color="auto" w:fill="FFFFFF"/>
          </w:tcPr>
          <w:p w:rsidR="00F02F07" w:rsidRPr="0005171E" w:rsidRDefault="00F02F07" w:rsidP="00562AC8">
            <w:pPr>
              <w:spacing w:line="280" w:lineRule="exact"/>
              <w:jc w:val="both"/>
            </w:pPr>
            <w:r w:rsidRPr="0005171E">
              <w:t>Tipologia di datore di lavoro/ committente:</w:t>
            </w:r>
          </w:p>
        </w:tc>
      </w:tr>
      <w:tr w:rsidR="00F02F07" w:rsidRPr="0005171E" w:rsidTr="00562AC8">
        <w:trPr>
          <w:trHeight w:val="284"/>
        </w:trPr>
        <w:tc>
          <w:tcPr>
            <w:tcW w:w="9945" w:type="dxa"/>
            <w:tcBorders>
              <w:top w:val="single" w:sz="8" w:space="0" w:color="000000"/>
              <w:left w:val="single" w:sz="8" w:space="0" w:color="000000"/>
              <w:bottom w:val="single" w:sz="4" w:space="0" w:color="000000"/>
              <w:right w:val="single" w:sz="8" w:space="0" w:color="000000"/>
            </w:tcBorders>
            <w:shd w:val="clear" w:color="auto" w:fill="F2F2F2"/>
          </w:tcPr>
          <w:p w:rsidR="00F02F07" w:rsidRPr="0005171E" w:rsidRDefault="00F02F07" w:rsidP="00562AC8">
            <w:pPr>
              <w:spacing w:line="280" w:lineRule="exact"/>
              <w:jc w:val="both"/>
            </w:pPr>
            <w:r w:rsidRPr="0005171E">
              <w:t>Posizioni di responsabilità nel campo dell’organizzazione e gestione del personale</w:t>
            </w:r>
          </w:p>
        </w:tc>
      </w:tr>
      <w:tr w:rsidR="00F02F07" w:rsidRPr="0005171E" w:rsidTr="00562AC8">
        <w:trPr>
          <w:trHeight w:val="600"/>
        </w:trPr>
        <w:tc>
          <w:tcPr>
            <w:tcW w:w="9945" w:type="dxa"/>
            <w:tcBorders>
              <w:top w:val="single" w:sz="4" w:space="0" w:color="000000"/>
              <w:left w:val="single" w:sz="8" w:space="0" w:color="000000"/>
              <w:bottom w:val="single" w:sz="4" w:space="0" w:color="000000"/>
              <w:right w:val="single" w:sz="8" w:space="0" w:color="000000"/>
            </w:tcBorders>
            <w:shd w:val="clear" w:color="auto" w:fill="F2F2F2"/>
          </w:tcPr>
          <w:p w:rsidR="00F02F07" w:rsidRPr="0005171E" w:rsidRDefault="00F02F07" w:rsidP="00562AC8">
            <w:pPr>
              <w:spacing w:line="280" w:lineRule="exact"/>
              <w:jc w:val="both"/>
            </w:pPr>
            <w:r w:rsidRPr="0005171E">
              <w:t>Posizione ricoperta:</w:t>
            </w:r>
          </w:p>
          <w:p w:rsidR="00F02F07" w:rsidRPr="0005171E" w:rsidRDefault="00F02F07" w:rsidP="00562AC8">
            <w:pPr>
              <w:spacing w:line="280" w:lineRule="exact"/>
              <w:jc w:val="both"/>
            </w:pPr>
          </w:p>
          <w:p w:rsidR="00F02F07" w:rsidRPr="0005171E" w:rsidRDefault="00F02F07" w:rsidP="00562AC8">
            <w:pPr>
              <w:spacing w:line="280" w:lineRule="exact"/>
              <w:jc w:val="both"/>
            </w:pPr>
          </w:p>
          <w:p w:rsidR="00F02F07" w:rsidRPr="0005171E" w:rsidRDefault="00F02F07" w:rsidP="00562AC8">
            <w:pPr>
              <w:spacing w:line="280" w:lineRule="exact"/>
              <w:jc w:val="both"/>
            </w:pPr>
          </w:p>
        </w:tc>
      </w:tr>
      <w:tr w:rsidR="00F02F07" w:rsidRPr="0005171E" w:rsidTr="00562AC8">
        <w:trPr>
          <w:trHeight w:val="300"/>
        </w:trPr>
        <w:tc>
          <w:tcPr>
            <w:tcW w:w="9945" w:type="dxa"/>
            <w:tcBorders>
              <w:top w:val="single" w:sz="4" w:space="0" w:color="000000"/>
              <w:left w:val="single" w:sz="8" w:space="0" w:color="000000"/>
              <w:bottom w:val="single" w:sz="4" w:space="0" w:color="000000"/>
              <w:right w:val="single" w:sz="8" w:space="0" w:color="000000"/>
            </w:tcBorders>
            <w:shd w:val="clear" w:color="auto" w:fill="F2F2F2"/>
          </w:tcPr>
          <w:p w:rsidR="00F02F07" w:rsidRPr="0005171E" w:rsidRDefault="00F02F07" w:rsidP="00562AC8">
            <w:pPr>
              <w:spacing w:line="280" w:lineRule="exact"/>
              <w:jc w:val="both"/>
            </w:pPr>
            <w:r w:rsidRPr="0005171E">
              <w:t>Durata dell'incarico in mesi:</w:t>
            </w:r>
          </w:p>
        </w:tc>
      </w:tr>
      <w:tr w:rsidR="00F02F07" w:rsidRPr="0005171E" w:rsidTr="00562AC8">
        <w:trPr>
          <w:trHeight w:val="113"/>
        </w:trPr>
        <w:tc>
          <w:tcPr>
            <w:tcW w:w="9945" w:type="dxa"/>
            <w:tcBorders>
              <w:top w:val="single" w:sz="4" w:space="0" w:color="000000"/>
              <w:left w:val="single" w:sz="8" w:space="0" w:color="000000"/>
              <w:bottom w:val="single" w:sz="8" w:space="0" w:color="000000"/>
              <w:right w:val="single" w:sz="8" w:space="0" w:color="000000"/>
            </w:tcBorders>
            <w:shd w:val="clear" w:color="auto" w:fill="FFFFFF"/>
          </w:tcPr>
          <w:p w:rsidR="00F02F07" w:rsidRPr="0005171E" w:rsidRDefault="00F02F07" w:rsidP="00562AC8">
            <w:pPr>
              <w:spacing w:line="280" w:lineRule="exact"/>
              <w:jc w:val="both"/>
            </w:pPr>
            <w:r w:rsidRPr="0005171E">
              <w:t>Tipologia di datore di lavoro/ committente:</w:t>
            </w:r>
          </w:p>
        </w:tc>
      </w:tr>
      <w:tr w:rsidR="00F02F07" w:rsidRPr="0005171E" w:rsidTr="00562AC8">
        <w:trPr>
          <w:trHeight w:val="227"/>
        </w:trPr>
        <w:tc>
          <w:tcPr>
            <w:tcW w:w="9945" w:type="dxa"/>
            <w:tcBorders>
              <w:top w:val="single" w:sz="8" w:space="0" w:color="000000"/>
              <w:left w:val="single" w:sz="8" w:space="0" w:color="000000"/>
              <w:bottom w:val="single" w:sz="4" w:space="0" w:color="000000"/>
              <w:right w:val="single" w:sz="8" w:space="0" w:color="000000"/>
            </w:tcBorders>
          </w:tcPr>
          <w:p w:rsidR="00F02F07" w:rsidRPr="0005171E" w:rsidRDefault="00F02F07" w:rsidP="00562AC8">
            <w:pPr>
              <w:spacing w:line="280" w:lineRule="exact"/>
              <w:jc w:val="both"/>
            </w:pPr>
            <w:r w:rsidRPr="0005171E">
              <w:t>Posizioni di responsabilità nel campo della misurazione e valutazione della performance</w:t>
            </w:r>
          </w:p>
        </w:tc>
      </w:tr>
      <w:tr w:rsidR="00F02F07" w:rsidRPr="0005171E" w:rsidTr="00562AC8">
        <w:trPr>
          <w:trHeight w:val="300"/>
        </w:trPr>
        <w:tc>
          <w:tcPr>
            <w:tcW w:w="9945" w:type="dxa"/>
            <w:tcBorders>
              <w:top w:val="single" w:sz="4" w:space="0" w:color="000000"/>
              <w:left w:val="single" w:sz="8" w:space="0" w:color="000000"/>
              <w:bottom w:val="single" w:sz="4" w:space="0" w:color="000000"/>
              <w:right w:val="single" w:sz="8" w:space="0" w:color="000000"/>
            </w:tcBorders>
            <w:shd w:val="clear" w:color="auto" w:fill="FFFFFF"/>
          </w:tcPr>
          <w:p w:rsidR="00F02F07" w:rsidRPr="0005171E" w:rsidRDefault="00F02F07" w:rsidP="00562AC8">
            <w:pPr>
              <w:spacing w:line="280" w:lineRule="exact"/>
              <w:jc w:val="both"/>
            </w:pPr>
            <w:r w:rsidRPr="0005171E">
              <w:t>Posizione ricoperta:</w:t>
            </w:r>
          </w:p>
          <w:p w:rsidR="00F02F07" w:rsidRPr="0005171E" w:rsidRDefault="00F02F07" w:rsidP="00562AC8">
            <w:pPr>
              <w:spacing w:line="280" w:lineRule="exact"/>
              <w:jc w:val="both"/>
            </w:pPr>
          </w:p>
          <w:p w:rsidR="00F02F07" w:rsidRPr="0005171E" w:rsidRDefault="00F02F07" w:rsidP="00562AC8">
            <w:pPr>
              <w:spacing w:line="280" w:lineRule="exact"/>
              <w:jc w:val="both"/>
            </w:pPr>
          </w:p>
          <w:p w:rsidR="00F02F07" w:rsidRPr="0005171E" w:rsidRDefault="00F02F07" w:rsidP="00562AC8">
            <w:pPr>
              <w:spacing w:line="280" w:lineRule="exact"/>
              <w:jc w:val="both"/>
            </w:pPr>
          </w:p>
        </w:tc>
      </w:tr>
      <w:tr w:rsidR="00F02F07" w:rsidRPr="0005171E" w:rsidTr="00562AC8">
        <w:trPr>
          <w:trHeight w:val="300"/>
        </w:trPr>
        <w:tc>
          <w:tcPr>
            <w:tcW w:w="9945" w:type="dxa"/>
            <w:tcBorders>
              <w:top w:val="single" w:sz="4" w:space="0" w:color="000000"/>
              <w:left w:val="single" w:sz="8" w:space="0" w:color="000000"/>
              <w:bottom w:val="single" w:sz="4" w:space="0" w:color="000000"/>
              <w:right w:val="single" w:sz="8" w:space="0" w:color="000000"/>
            </w:tcBorders>
            <w:shd w:val="clear" w:color="auto" w:fill="FFFFFF"/>
          </w:tcPr>
          <w:p w:rsidR="00F02F07" w:rsidRPr="0005171E" w:rsidRDefault="00F02F07" w:rsidP="00562AC8">
            <w:pPr>
              <w:spacing w:line="280" w:lineRule="exact"/>
              <w:jc w:val="both"/>
            </w:pPr>
            <w:r w:rsidRPr="0005171E">
              <w:t>Durata dell'incarico in mesi:</w:t>
            </w:r>
          </w:p>
        </w:tc>
      </w:tr>
      <w:tr w:rsidR="00F02F07" w:rsidRPr="0005171E" w:rsidTr="00562AC8">
        <w:trPr>
          <w:trHeight w:val="170"/>
        </w:trPr>
        <w:tc>
          <w:tcPr>
            <w:tcW w:w="9945" w:type="dxa"/>
            <w:tcBorders>
              <w:top w:val="single" w:sz="4" w:space="0" w:color="000000"/>
              <w:left w:val="single" w:sz="8" w:space="0" w:color="000000"/>
              <w:bottom w:val="single" w:sz="8" w:space="0" w:color="000000"/>
              <w:right w:val="single" w:sz="8" w:space="0" w:color="000000"/>
            </w:tcBorders>
            <w:shd w:val="clear" w:color="auto" w:fill="FFFFFF"/>
          </w:tcPr>
          <w:p w:rsidR="00F02F07" w:rsidRPr="0005171E" w:rsidRDefault="00F02F07" w:rsidP="00562AC8">
            <w:pPr>
              <w:spacing w:line="280" w:lineRule="exact"/>
              <w:jc w:val="both"/>
            </w:pPr>
            <w:r w:rsidRPr="0005171E">
              <w:t>Tipologia di datore di lavoro/ committente:</w:t>
            </w:r>
          </w:p>
        </w:tc>
      </w:tr>
      <w:tr w:rsidR="00F02F07" w:rsidRPr="0005171E" w:rsidTr="00562AC8">
        <w:trPr>
          <w:trHeight w:val="227"/>
        </w:trPr>
        <w:tc>
          <w:tcPr>
            <w:tcW w:w="9945" w:type="dxa"/>
            <w:tcBorders>
              <w:top w:val="single" w:sz="8" w:space="0" w:color="000000"/>
              <w:left w:val="single" w:sz="8" w:space="0" w:color="000000"/>
              <w:bottom w:val="single" w:sz="4" w:space="0" w:color="000000"/>
              <w:right w:val="single" w:sz="8" w:space="0" w:color="000000"/>
            </w:tcBorders>
            <w:shd w:val="clear" w:color="auto" w:fill="F2F2F2"/>
          </w:tcPr>
          <w:p w:rsidR="00F02F07" w:rsidRPr="0005171E" w:rsidRDefault="00F02F07" w:rsidP="00562AC8">
            <w:pPr>
              <w:spacing w:line="280" w:lineRule="exact"/>
              <w:jc w:val="both"/>
            </w:pPr>
            <w:r w:rsidRPr="0005171E">
              <w:t>Posizioni di responsabilità nel campo giuridico amministrativo</w:t>
            </w:r>
          </w:p>
        </w:tc>
      </w:tr>
      <w:tr w:rsidR="00F02F07" w:rsidRPr="0005171E" w:rsidTr="00562AC8">
        <w:trPr>
          <w:trHeight w:val="300"/>
        </w:trPr>
        <w:tc>
          <w:tcPr>
            <w:tcW w:w="9945" w:type="dxa"/>
            <w:tcBorders>
              <w:top w:val="single" w:sz="4" w:space="0" w:color="000000"/>
              <w:left w:val="single" w:sz="8" w:space="0" w:color="000000"/>
              <w:bottom w:val="single" w:sz="4" w:space="0" w:color="000000"/>
              <w:right w:val="single" w:sz="8" w:space="0" w:color="000000"/>
            </w:tcBorders>
            <w:shd w:val="clear" w:color="auto" w:fill="F2F2F2"/>
          </w:tcPr>
          <w:p w:rsidR="00F02F07" w:rsidRPr="0005171E" w:rsidRDefault="00F02F07" w:rsidP="00562AC8">
            <w:pPr>
              <w:spacing w:line="280" w:lineRule="exact"/>
              <w:jc w:val="both"/>
            </w:pPr>
            <w:r w:rsidRPr="0005171E">
              <w:t>Posizione ricoperta:</w:t>
            </w:r>
          </w:p>
          <w:p w:rsidR="00F02F07" w:rsidRPr="0005171E" w:rsidRDefault="00F02F07" w:rsidP="00562AC8">
            <w:pPr>
              <w:spacing w:line="280" w:lineRule="exact"/>
              <w:jc w:val="both"/>
            </w:pPr>
          </w:p>
          <w:p w:rsidR="00F02F07" w:rsidRPr="0005171E" w:rsidRDefault="00F02F07" w:rsidP="00562AC8">
            <w:pPr>
              <w:spacing w:line="280" w:lineRule="exact"/>
              <w:jc w:val="both"/>
            </w:pPr>
          </w:p>
          <w:p w:rsidR="00F02F07" w:rsidRPr="0005171E" w:rsidRDefault="00F02F07" w:rsidP="00562AC8">
            <w:pPr>
              <w:spacing w:line="280" w:lineRule="exact"/>
              <w:jc w:val="both"/>
            </w:pPr>
          </w:p>
        </w:tc>
      </w:tr>
      <w:tr w:rsidR="00F02F07" w:rsidRPr="0005171E" w:rsidTr="00562AC8">
        <w:trPr>
          <w:trHeight w:val="300"/>
        </w:trPr>
        <w:tc>
          <w:tcPr>
            <w:tcW w:w="9945" w:type="dxa"/>
            <w:tcBorders>
              <w:top w:val="single" w:sz="4" w:space="0" w:color="000000"/>
              <w:left w:val="single" w:sz="8" w:space="0" w:color="000000"/>
              <w:bottom w:val="single" w:sz="4" w:space="0" w:color="000000"/>
              <w:right w:val="single" w:sz="8" w:space="0" w:color="000000"/>
            </w:tcBorders>
            <w:shd w:val="clear" w:color="auto" w:fill="F2F2F2"/>
          </w:tcPr>
          <w:p w:rsidR="00F02F07" w:rsidRPr="0005171E" w:rsidRDefault="00F02F07" w:rsidP="00562AC8">
            <w:pPr>
              <w:spacing w:line="280" w:lineRule="exact"/>
              <w:jc w:val="both"/>
            </w:pPr>
            <w:r w:rsidRPr="0005171E">
              <w:t>Durata dell'incarico in mesi:</w:t>
            </w:r>
          </w:p>
        </w:tc>
      </w:tr>
      <w:tr w:rsidR="00F02F07" w:rsidRPr="0005171E" w:rsidTr="00562AC8">
        <w:trPr>
          <w:trHeight w:val="227"/>
        </w:trPr>
        <w:tc>
          <w:tcPr>
            <w:tcW w:w="9945" w:type="dxa"/>
            <w:tcBorders>
              <w:top w:val="single" w:sz="4" w:space="0" w:color="000000"/>
              <w:left w:val="single" w:sz="8" w:space="0" w:color="000000"/>
              <w:bottom w:val="single" w:sz="8" w:space="0" w:color="000000"/>
              <w:right w:val="single" w:sz="8" w:space="0" w:color="000000"/>
            </w:tcBorders>
            <w:shd w:val="clear" w:color="auto" w:fill="FFFFFF"/>
          </w:tcPr>
          <w:p w:rsidR="00F02F07" w:rsidRPr="0005171E" w:rsidRDefault="00F02F07" w:rsidP="00562AC8">
            <w:pPr>
              <w:spacing w:line="280" w:lineRule="exact"/>
              <w:jc w:val="both"/>
            </w:pPr>
            <w:r w:rsidRPr="0005171E">
              <w:t>Tipologia di datore di lavoro/ committente:</w:t>
            </w:r>
          </w:p>
        </w:tc>
      </w:tr>
      <w:tr w:rsidR="00F02F07" w:rsidRPr="0005171E" w:rsidTr="00562AC8">
        <w:trPr>
          <w:trHeight w:val="300"/>
        </w:trPr>
        <w:tc>
          <w:tcPr>
            <w:tcW w:w="9945" w:type="dxa"/>
            <w:tcBorders>
              <w:top w:val="single" w:sz="8" w:space="0" w:color="000000"/>
              <w:left w:val="single" w:sz="8" w:space="0" w:color="000000"/>
              <w:bottom w:val="single" w:sz="4" w:space="0" w:color="000000"/>
              <w:right w:val="single" w:sz="8" w:space="0" w:color="000000"/>
            </w:tcBorders>
          </w:tcPr>
          <w:p w:rsidR="00F02F07" w:rsidRPr="0005171E" w:rsidRDefault="00F02F07" w:rsidP="00562AC8">
            <w:pPr>
              <w:spacing w:line="280" w:lineRule="exact"/>
              <w:jc w:val="both"/>
            </w:pPr>
            <w:r w:rsidRPr="0005171E">
              <w:lastRenderedPageBreak/>
              <w:t>Esperienza maturata quale componente di O.I.V. e/o Nuclei di Valutazione</w:t>
            </w:r>
          </w:p>
        </w:tc>
      </w:tr>
      <w:tr w:rsidR="00F02F07" w:rsidRPr="0005171E" w:rsidTr="00562AC8">
        <w:trPr>
          <w:trHeight w:val="300"/>
        </w:trPr>
        <w:tc>
          <w:tcPr>
            <w:tcW w:w="9945" w:type="dxa"/>
            <w:tcBorders>
              <w:top w:val="single" w:sz="8" w:space="0" w:color="000000"/>
              <w:left w:val="single" w:sz="8" w:space="0" w:color="000000"/>
              <w:bottom w:val="single" w:sz="4" w:space="0" w:color="000000"/>
              <w:right w:val="single" w:sz="8" w:space="0" w:color="000000"/>
            </w:tcBorders>
          </w:tcPr>
          <w:p w:rsidR="00F02F07" w:rsidRPr="0005171E" w:rsidRDefault="00F02F07" w:rsidP="00562AC8">
            <w:pPr>
              <w:spacing w:line="280" w:lineRule="exact"/>
              <w:jc w:val="both"/>
            </w:pPr>
            <w:r w:rsidRPr="0005171E">
              <w:t>Amministrazione (</w:t>
            </w:r>
            <w:r w:rsidRPr="0005171E">
              <w:rPr>
                <w:i/>
                <w:iCs/>
              </w:rPr>
              <w:t>indicare quale amministrazione)</w:t>
            </w:r>
            <w:r w:rsidRPr="0005171E">
              <w:t>:</w:t>
            </w:r>
          </w:p>
        </w:tc>
      </w:tr>
      <w:tr w:rsidR="00F02F07" w:rsidRPr="0005171E" w:rsidTr="00562AC8">
        <w:trPr>
          <w:trHeight w:val="113"/>
        </w:trPr>
        <w:tc>
          <w:tcPr>
            <w:tcW w:w="9945" w:type="dxa"/>
            <w:tcBorders>
              <w:top w:val="single" w:sz="4" w:space="0" w:color="000000"/>
              <w:left w:val="single" w:sz="8" w:space="0" w:color="000000"/>
              <w:bottom w:val="single" w:sz="8" w:space="0" w:color="000000"/>
              <w:right w:val="single" w:sz="8" w:space="0" w:color="000000"/>
            </w:tcBorders>
            <w:shd w:val="clear" w:color="auto" w:fill="FFFFFF"/>
          </w:tcPr>
          <w:p w:rsidR="00F02F07" w:rsidRPr="0005171E" w:rsidRDefault="00F02F07" w:rsidP="00562AC8">
            <w:pPr>
              <w:spacing w:line="280" w:lineRule="exact"/>
              <w:jc w:val="both"/>
            </w:pPr>
            <w:r w:rsidRPr="0005171E">
              <w:t>Durata dell'incarico in mesi:</w:t>
            </w:r>
          </w:p>
        </w:tc>
      </w:tr>
    </w:tbl>
    <w:p w:rsidR="00F02F07" w:rsidRPr="0005171E" w:rsidRDefault="00F02F07" w:rsidP="00F02F07">
      <w:pPr>
        <w:spacing w:line="280" w:lineRule="exact"/>
        <w:jc w:val="both"/>
      </w:pPr>
    </w:p>
    <w:p w:rsidR="00F02F07" w:rsidRPr="0005171E" w:rsidRDefault="00F02F07" w:rsidP="00F02F07">
      <w:pPr>
        <w:spacing w:line="280" w:lineRule="exact"/>
        <w:jc w:val="both"/>
      </w:pPr>
    </w:p>
    <w:tbl>
      <w:tblPr>
        <w:tblW w:w="9945" w:type="dxa"/>
        <w:tblInd w:w="40" w:type="dxa"/>
        <w:tblLayout w:type="fixed"/>
        <w:tblCellMar>
          <w:left w:w="70" w:type="dxa"/>
          <w:right w:w="70" w:type="dxa"/>
        </w:tblCellMar>
        <w:tblLook w:val="0000"/>
      </w:tblPr>
      <w:tblGrid>
        <w:gridCol w:w="9945"/>
      </w:tblGrid>
      <w:tr w:rsidR="00F02F07" w:rsidRPr="0005171E" w:rsidTr="00562AC8">
        <w:trPr>
          <w:trHeight w:val="300"/>
        </w:trPr>
        <w:tc>
          <w:tcPr>
            <w:tcW w:w="9945" w:type="dxa"/>
            <w:tcBorders>
              <w:top w:val="single" w:sz="8" w:space="0" w:color="000000"/>
              <w:left w:val="single" w:sz="8" w:space="0" w:color="000000"/>
              <w:bottom w:val="single" w:sz="8" w:space="0" w:color="000000"/>
              <w:right w:val="single" w:sz="8" w:space="0" w:color="000000"/>
            </w:tcBorders>
            <w:vAlign w:val="bottom"/>
          </w:tcPr>
          <w:p w:rsidR="00F02F07" w:rsidRPr="0005171E" w:rsidRDefault="00F02F07" w:rsidP="00562AC8">
            <w:pPr>
              <w:spacing w:line="280" w:lineRule="exact"/>
              <w:jc w:val="both"/>
            </w:pPr>
            <w:r w:rsidRPr="0005171E">
              <w:rPr>
                <w:b/>
              </w:rPr>
              <w:t>Requisito linguistico</w:t>
            </w:r>
          </w:p>
        </w:tc>
      </w:tr>
      <w:tr w:rsidR="00F02F07" w:rsidRPr="0005171E" w:rsidTr="00562AC8">
        <w:trPr>
          <w:trHeight w:val="300"/>
        </w:trPr>
        <w:tc>
          <w:tcPr>
            <w:tcW w:w="9945" w:type="dxa"/>
            <w:tcBorders>
              <w:top w:val="single" w:sz="8" w:space="0" w:color="000000"/>
              <w:left w:val="single" w:sz="8" w:space="0" w:color="000000"/>
              <w:bottom w:val="single" w:sz="4" w:space="0" w:color="000000"/>
              <w:right w:val="single" w:sz="8" w:space="0" w:color="000000"/>
            </w:tcBorders>
            <w:vAlign w:val="bottom"/>
          </w:tcPr>
          <w:p w:rsidR="00F02F07" w:rsidRPr="0005171E" w:rsidRDefault="00F02F07" w:rsidP="00562AC8">
            <w:pPr>
              <w:spacing w:line="280" w:lineRule="exact"/>
              <w:jc w:val="both"/>
            </w:pPr>
            <w:r w:rsidRPr="0005171E">
              <w:t xml:space="preserve">Lingua inglese: indicare il grado di conoscenza </w:t>
            </w:r>
          </w:p>
        </w:tc>
      </w:tr>
      <w:tr w:rsidR="00F02F07" w:rsidRPr="0005171E" w:rsidTr="00562AC8">
        <w:trPr>
          <w:trHeight w:val="300"/>
        </w:trPr>
        <w:tc>
          <w:tcPr>
            <w:tcW w:w="9945" w:type="dxa"/>
            <w:tcBorders>
              <w:top w:val="single" w:sz="4" w:space="0" w:color="000000"/>
              <w:left w:val="single" w:sz="8" w:space="0" w:color="000000"/>
              <w:bottom w:val="single" w:sz="4" w:space="0" w:color="000000"/>
              <w:right w:val="single" w:sz="8" w:space="0" w:color="000000"/>
            </w:tcBorders>
            <w:shd w:val="clear" w:color="auto" w:fill="F2F2F2"/>
            <w:vAlign w:val="bottom"/>
          </w:tcPr>
          <w:p w:rsidR="00F02F07" w:rsidRPr="0005171E" w:rsidRDefault="00F02F07" w:rsidP="00562AC8">
            <w:pPr>
              <w:spacing w:line="280" w:lineRule="exact"/>
              <w:jc w:val="both"/>
            </w:pPr>
            <w:r w:rsidRPr="0005171E">
              <w:t>Altra lingua straniera</w:t>
            </w:r>
          </w:p>
        </w:tc>
      </w:tr>
      <w:tr w:rsidR="00F02F07" w:rsidRPr="0005171E" w:rsidTr="00562AC8">
        <w:trPr>
          <w:trHeight w:val="300"/>
        </w:trPr>
        <w:tc>
          <w:tcPr>
            <w:tcW w:w="9945" w:type="dxa"/>
            <w:tcBorders>
              <w:left w:val="single" w:sz="8" w:space="0" w:color="000000"/>
              <w:bottom w:val="single" w:sz="8" w:space="0" w:color="000000"/>
              <w:right w:val="single" w:sz="8" w:space="0" w:color="000000"/>
            </w:tcBorders>
            <w:shd w:val="clear" w:color="auto" w:fill="F2F2F2"/>
            <w:vAlign w:val="bottom"/>
          </w:tcPr>
          <w:p w:rsidR="00F02F07" w:rsidRPr="0005171E" w:rsidRDefault="00F02F07" w:rsidP="00562AC8">
            <w:pPr>
              <w:spacing w:line="280" w:lineRule="exact"/>
              <w:jc w:val="both"/>
            </w:pPr>
            <w:r w:rsidRPr="0005171E">
              <w:t>Grado conoscenza</w:t>
            </w:r>
          </w:p>
        </w:tc>
      </w:tr>
      <w:tr w:rsidR="00F02F07" w:rsidRPr="0005171E" w:rsidTr="00562AC8">
        <w:trPr>
          <w:trHeight w:val="300"/>
        </w:trPr>
        <w:tc>
          <w:tcPr>
            <w:tcW w:w="9945" w:type="dxa"/>
            <w:tcBorders>
              <w:top w:val="single" w:sz="8" w:space="0" w:color="000000"/>
              <w:left w:val="single" w:sz="8" w:space="0" w:color="000000"/>
              <w:bottom w:val="single" w:sz="8" w:space="0" w:color="000000"/>
              <w:right w:val="single" w:sz="8" w:space="0" w:color="000000"/>
            </w:tcBorders>
            <w:vAlign w:val="bottom"/>
          </w:tcPr>
          <w:p w:rsidR="00F02F07" w:rsidRPr="0005171E" w:rsidRDefault="00F02F07" w:rsidP="00562AC8">
            <w:pPr>
              <w:spacing w:line="280" w:lineRule="exact"/>
              <w:jc w:val="both"/>
            </w:pPr>
            <w:r w:rsidRPr="0005171E">
              <w:t>Altra lingua straniera</w:t>
            </w:r>
          </w:p>
        </w:tc>
      </w:tr>
      <w:tr w:rsidR="00F02F07" w:rsidRPr="0005171E" w:rsidTr="00562AC8">
        <w:trPr>
          <w:trHeight w:val="300"/>
        </w:trPr>
        <w:tc>
          <w:tcPr>
            <w:tcW w:w="9945" w:type="dxa"/>
            <w:tcBorders>
              <w:top w:val="single" w:sz="8" w:space="0" w:color="000000"/>
              <w:left w:val="single" w:sz="8" w:space="0" w:color="000000"/>
              <w:bottom w:val="single" w:sz="4" w:space="0" w:color="000000"/>
              <w:right w:val="single" w:sz="8" w:space="0" w:color="000000"/>
            </w:tcBorders>
            <w:vAlign w:val="bottom"/>
          </w:tcPr>
          <w:p w:rsidR="00F02F07" w:rsidRPr="0005171E" w:rsidRDefault="00F02F07" w:rsidP="00562AC8">
            <w:pPr>
              <w:spacing w:line="280" w:lineRule="exact"/>
              <w:jc w:val="both"/>
            </w:pPr>
            <w:r w:rsidRPr="0005171E">
              <w:t xml:space="preserve">Grado conoscenza </w:t>
            </w:r>
          </w:p>
        </w:tc>
      </w:tr>
      <w:tr w:rsidR="00F02F07" w:rsidRPr="0005171E" w:rsidTr="00562AC8">
        <w:trPr>
          <w:trHeight w:val="600"/>
        </w:trPr>
        <w:tc>
          <w:tcPr>
            <w:tcW w:w="9945" w:type="dxa"/>
            <w:tcBorders>
              <w:left w:val="single" w:sz="8" w:space="0" w:color="000000"/>
              <w:bottom w:val="single" w:sz="4" w:space="0" w:color="000000"/>
              <w:right w:val="single" w:sz="8" w:space="0" w:color="000000"/>
            </w:tcBorders>
            <w:vAlign w:val="bottom"/>
          </w:tcPr>
          <w:p w:rsidR="00F02F07" w:rsidRPr="0005171E" w:rsidRDefault="00F02F07" w:rsidP="00562AC8">
            <w:pPr>
              <w:spacing w:line="280" w:lineRule="exact"/>
              <w:jc w:val="both"/>
            </w:pPr>
            <w:r w:rsidRPr="0005171E">
              <w:t>Se cittadino non italiano, indicare il grado di conoscenza della lingua italiana</w:t>
            </w:r>
          </w:p>
          <w:p w:rsidR="00F02F07" w:rsidRPr="0005171E" w:rsidRDefault="00F02F07" w:rsidP="00562AC8">
            <w:pPr>
              <w:spacing w:line="280" w:lineRule="exact"/>
              <w:jc w:val="both"/>
            </w:pPr>
          </w:p>
          <w:p w:rsidR="00F02F07" w:rsidRPr="0005171E" w:rsidRDefault="00F02F07" w:rsidP="00562AC8">
            <w:pPr>
              <w:spacing w:line="280" w:lineRule="exact"/>
              <w:jc w:val="both"/>
            </w:pPr>
          </w:p>
        </w:tc>
      </w:tr>
    </w:tbl>
    <w:p w:rsidR="00F02F07" w:rsidRPr="0005171E" w:rsidRDefault="00F02F07"/>
    <w:tbl>
      <w:tblPr>
        <w:tblW w:w="0" w:type="auto"/>
        <w:tblInd w:w="40" w:type="dxa"/>
        <w:tblLayout w:type="fixed"/>
        <w:tblCellMar>
          <w:left w:w="70" w:type="dxa"/>
          <w:right w:w="70" w:type="dxa"/>
        </w:tblCellMar>
        <w:tblLook w:val="0000"/>
      </w:tblPr>
      <w:tblGrid>
        <w:gridCol w:w="9945"/>
      </w:tblGrid>
      <w:tr w:rsidR="00F02F07" w:rsidRPr="0005171E" w:rsidTr="00562AC8">
        <w:trPr>
          <w:trHeight w:val="300"/>
        </w:trPr>
        <w:tc>
          <w:tcPr>
            <w:tcW w:w="9945" w:type="dxa"/>
            <w:tcBorders>
              <w:top w:val="single" w:sz="8" w:space="0" w:color="000000"/>
              <w:left w:val="single" w:sz="8" w:space="0" w:color="000000"/>
              <w:bottom w:val="single" w:sz="8" w:space="0" w:color="000000"/>
              <w:right w:val="single" w:sz="8" w:space="0" w:color="000000"/>
            </w:tcBorders>
            <w:vAlign w:val="bottom"/>
          </w:tcPr>
          <w:p w:rsidR="00F02F07" w:rsidRPr="0005171E" w:rsidRDefault="00F02F07" w:rsidP="00562AC8">
            <w:pPr>
              <w:spacing w:line="280" w:lineRule="exact"/>
              <w:jc w:val="both"/>
            </w:pPr>
            <w:r w:rsidRPr="0005171E">
              <w:rPr>
                <w:b/>
              </w:rPr>
              <w:t>Conoscenze informatiche</w:t>
            </w:r>
          </w:p>
        </w:tc>
      </w:tr>
      <w:tr w:rsidR="00F02F07" w:rsidRPr="0005171E" w:rsidTr="00562AC8">
        <w:trPr>
          <w:trHeight w:val="300"/>
        </w:trPr>
        <w:tc>
          <w:tcPr>
            <w:tcW w:w="9945" w:type="dxa"/>
            <w:tcBorders>
              <w:top w:val="single" w:sz="8" w:space="0" w:color="000000"/>
              <w:left w:val="single" w:sz="8" w:space="0" w:color="000000"/>
              <w:bottom w:val="single" w:sz="4" w:space="0" w:color="000000"/>
              <w:right w:val="single" w:sz="8" w:space="0" w:color="000000"/>
            </w:tcBorders>
            <w:vAlign w:val="bottom"/>
          </w:tcPr>
          <w:p w:rsidR="00F02F07" w:rsidRPr="0005171E" w:rsidRDefault="00F02F07" w:rsidP="00562AC8">
            <w:pPr>
              <w:spacing w:line="280" w:lineRule="exact"/>
              <w:jc w:val="both"/>
            </w:pPr>
            <w:r w:rsidRPr="0005171E">
              <w:t>Di avere le seguenti conoscenze informatiche:</w:t>
            </w:r>
          </w:p>
          <w:p w:rsidR="00F02F07" w:rsidRPr="0005171E" w:rsidRDefault="00F02F07" w:rsidP="00562AC8">
            <w:pPr>
              <w:spacing w:line="280" w:lineRule="exact"/>
              <w:jc w:val="both"/>
            </w:pPr>
          </w:p>
          <w:p w:rsidR="00F02F07" w:rsidRPr="0005171E" w:rsidRDefault="00F02F07" w:rsidP="00562AC8">
            <w:pPr>
              <w:spacing w:line="280" w:lineRule="exact"/>
              <w:jc w:val="both"/>
            </w:pPr>
          </w:p>
        </w:tc>
      </w:tr>
    </w:tbl>
    <w:p w:rsidR="00F02F07" w:rsidRPr="0005171E" w:rsidRDefault="00F02F07"/>
    <w:p w:rsidR="00F02F07" w:rsidRPr="0005171E" w:rsidRDefault="00F02F07"/>
    <w:p w:rsidR="00F02F07" w:rsidRPr="0005171E" w:rsidRDefault="00F02F07"/>
    <w:p w:rsidR="00F02F07" w:rsidRPr="0005171E" w:rsidRDefault="00F02F07" w:rsidP="0005171E">
      <w:pPr>
        <w:pStyle w:val="Corpodeltesto"/>
        <w:spacing w:line="280" w:lineRule="exact"/>
        <w:jc w:val="center"/>
        <w:rPr>
          <w:rFonts w:ascii="Times New Roman" w:hAnsi="Times New Roman" w:cs="Times New Roman"/>
          <w:b/>
          <w:bCs/>
          <w:i w:val="0"/>
          <w:iCs w:val="0"/>
        </w:rPr>
      </w:pPr>
      <w:r w:rsidRPr="0005171E">
        <w:rPr>
          <w:rFonts w:ascii="Times New Roman" w:hAnsi="Times New Roman" w:cs="Times New Roman"/>
          <w:b/>
          <w:bCs/>
          <w:i w:val="0"/>
          <w:iCs w:val="0"/>
        </w:rPr>
        <w:t>Allega</w:t>
      </w:r>
    </w:p>
    <w:p w:rsidR="00F02F07" w:rsidRPr="0005171E" w:rsidRDefault="00F02F07" w:rsidP="0005171E">
      <w:pPr>
        <w:pStyle w:val="Corpodeltesto"/>
        <w:spacing w:line="280" w:lineRule="exact"/>
        <w:jc w:val="both"/>
        <w:rPr>
          <w:rFonts w:ascii="Times New Roman" w:hAnsi="Times New Roman" w:cs="Times New Roman"/>
          <w:b/>
          <w:bCs/>
          <w:i w:val="0"/>
          <w:iCs w:val="0"/>
        </w:rPr>
      </w:pPr>
    </w:p>
    <w:p w:rsidR="00F02F07" w:rsidRPr="0005171E" w:rsidRDefault="00F02F07" w:rsidP="0005171E">
      <w:pPr>
        <w:pStyle w:val="Corpodeltesto"/>
        <w:spacing w:line="280" w:lineRule="exact"/>
        <w:jc w:val="both"/>
        <w:rPr>
          <w:rFonts w:ascii="Times New Roman" w:hAnsi="Times New Roman" w:cs="Times New Roman"/>
          <w:i w:val="0"/>
          <w:iCs w:val="0"/>
        </w:rPr>
      </w:pPr>
      <w:r w:rsidRPr="0005171E">
        <w:rPr>
          <w:rFonts w:ascii="Times New Roman" w:hAnsi="Times New Roman" w:cs="Times New Roman"/>
          <w:i w:val="0"/>
          <w:iCs w:val="0"/>
        </w:rPr>
        <w:t>FOTOCOPIA DI UN DOCUMENTO DI IDENDITA’ IN CORSO DI VALIDITA’ in formato PDF (obbligatorio per chi non invia la domanda a mezzo posta elettronica certificata PEC);</w:t>
      </w:r>
    </w:p>
    <w:p w:rsidR="00F02F07" w:rsidRPr="0005171E" w:rsidRDefault="00F02F07" w:rsidP="0005171E">
      <w:pPr>
        <w:pStyle w:val="Corpodeltesto"/>
        <w:spacing w:line="280" w:lineRule="exact"/>
        <w:jc w:val="both"/>
        <w:rPr>
          <w:rFonts w:ascii="Times New Roman" w:hAnsi="Times New Roman" w:cs="Times New Roman"/>
          <w:i w:val="0"/>
          <w:iCs w:val="0"/>
          <w:sz w:val="16"/>
          <w:szCs w:val="16"/>
        </w:rPr>
      </w:pPr>
    </w:p>
    <w:p w:rsidR="00F02F07" w:rsidRPr="0005171E" w:rsidRDefault="00F02F07" w:rsidP="0005171E">
      <w:pPr>
        <w:pStyle w:val="Corpodeltesto"/>
        <w:spacing w:line="280" w:lineRule="exact"/>
        <w:jc w:val="both"/>
        <w:rPr>
          <w:rFonts w:ascii="Times New Roman" w:hAnsi="Times New Roman" w:cs="Times New Roman"/>
          <w:i w:val="0"/>
          <w:iCs w:val="0"/>
        </w:rPr>
      </w:pPr>
      <w:r w:rsidRPr="0005171E">
        <w:rPr>
          <w:rFonts w:ascii="Times New Roman" w:hAnsi="Times New Roman" w:cs="Times New Roman"/>
          <w:i w:val="0"/>
          <w:iCs w:val="0"/>
        </w:rPr>
        <w:t>CURRICULUM VITAE in formato PDF (obbligatorio);</w:t>
      </w:r>
    </w:p>
    <w:p w:rsidR="00F02F07" w:rsidRPr="0005171E" w:rsidRDefault="00F02F07" w:rsidP="0005171E">
      <w:pPr>
        <w:pStyle w:val="Corpodeltesto"/>
        <w:spacing w:line="280" w:lineRule="exact"/>
        <w:jc w:val="both"/>
        <w:rPr>
          <w:rFonts w:ascii="Times New Roman" w:hAnsi="Times New Roman" w:cs="Times New Roman"/>
          <w:i w:val="0"/>
          <w:iCs w:val="0"/>
          <w:sz w:val="16"/>
          <w:szCs w:val="16"/>
        </w:rPr>
      </w:pPr>
    </w:p>
    <w:p w:rsidR="00F02F07" w:rsidRPr="0005171E" w:rsidRDefault="00F02F07" w:rsidP="0005171E">
      <w:pPr>
        <w:pStyle w:val="Corpodeltesto"/>
        <w:spacing w:line="280" w:lineRule="exact"/>
        <w:jc w:val="both"/>
        <w:rPr>
          <w:rFonts w:ascii="Times New Roman" w:hAnsi="Times New Roman" w:cs="Times New Roman"/>
          <w:i w:val="0"/>
          <w:iCs w:val="0"/>
        </w:rPr>
      </w:pPr>
      <w:r w:rsidRPr="0005171E">
        <w:rPr>
          <w:rFonts w:ascii="Times New Roman" w:hAnsi="Times New Roman" w:cs="Times New Roman"/>
          <w:i w:val="0"/>
          <w:iCs w:val="0"/>
        </w:rPr>
        <w:t>RELAZIONE ILLUSTRATIVA in formato PDF sulle esperienze significative, sui risultati ottenuti in passato e sulla loro pertinenza rispetto all’incarico, sulle ipotesi di lavoro e gli strumenti innovativi proposti, al fine di consentire all’Amministrazione provinciale la più ampia valutazione della candidatura (obbligatoria)</w:t>
      </w:r>
    </w:p>
    <w:p w:rsidR="00F02F07" w:rsidRPr="0005171E" w:rsidRDefault="00F02F07" w:rsidP="0005171E">
      <w:pPr>
        <w:widowControl w:val="0"/>
        <w:spacing w:line="280" w:lineRule="exact"/>
        <w:jc w:val="both"/>
        <w:rPr>
          <w:sz w:val="16"/>
          <w:szCs w:val="16"/>
        </w:rPr>
      </w:pPr>
    </w:p>
    <w:p w:rsidR="00F02F07" w:rsidRPr="0005171E" w:rsidRDefault="00F02F07" w:rsidP="0005171E">
      <w:pPr>
        <w:pStyle w:val="Corpodeltesto"/>
        <w:spacing w:line="280" w:lineRule="exact"/>
        <w:jc w:val="both"/>
        <w:rPr>
          <w:rFonts w:ascii="Times New Roman" w:hAnsi="Times New Roman" w:cs="Times New Roman"/>
          <w:i w:val="0"/>
          <w:iCs w:val="0"/>
        </w:rPr>
      </w:pPr>
      <w:r w:rsidRPr="0005171E">
        <w:rPr>
          <w:rFonts w:ascii="Times New Roman" w:hAnsi="Times New Roman" w:cs="Times New Roman"/>
          <w:i w:val="0"/>
          <w:iCs w:val="0"/>
        </w:rPr>
        <w:t>Il/La sottoscritto/a è consapevole che l’Amministrazione provinciale provvederà ad effettuare controlli sulla veridicità delle dichiarazioni rese. Qualora dal controllo emergesse la non veridicità del contenuto delle dichiarazioni, ferma la responsabilità penale ai sensi dell’art. 76 del D.P.R. 445/2000, decadrà dai benefici eventualmente conseguenti al provvedimento emanato sulla base delle medesime dichiarazioni mendaci.</w:t>
      </w:r>
    </w:p>
    <w:p w:rsidR="00F02F07" w:rsidRPr="0005171E" w:rsidRDefault="00F02F07" w:rsidP="0005171E">
      <w:pPr>
        <w:pStyle w:val="Corpodeltesto"/>
        <w:spacing w:line="280" w:lineRule="exact"/>
        <w:jc w:val="both"/>
        <w:rPr>
          <w:rFonts w:ascii="Times New Roman" w:hAnsi="Times New Roman" w:cs="Times New Roman"/>
          <w:i w:val="0"/>
          <w:iCs w:val="0"/>
        </w:rPr>
      </w:pPr>
    </w:p>
    <w:p w:rsidR="00F02F07" w:rsidRPr="0005171E" w:rsidRDefault="00F02F07" w:rsidP="0005171E">
      <w:pPr>
        <w:pStyle w:val="Corpodeltesto"/>
        <w:spacing w:line="280" w:lineRule="exact"/>
        <w:jc w:val="both"/>
        <w:rPr>
          <w:rFonts w:ascii="Times New Roman" w:hAnsi="Times New Roman" w:cs="Times New Roman"/>
          <w:i w:val="0"/>
          <w:iCs w:val="0"/>
        </w:rPr>
      </w:pPr>
      <w:r w:rsidRPr="0005171E">
        <w:rPr>
          <w:rFonts w:ascii="Times New Roman" w:hAnsi="Times New Roman" w:cs="Times New Roman"/>
          <w:i w:val="0"/>
          <w:iCs w:val="0"/>
        </w:rPr>
        <w:tab/>
      </w:r>
      <w:r w:rsidRPr="0005171E">
        <w:rPr>
          <w:rFonts w:ascii="Times New Roman" w:hAnsi="Times New Roman" w:cs="Times New Roman"/>
          <w:i w:val="0"/>
          <w:iCs w:val="0"/>
        </w:rPr>
        <w:tab/>
      </w:r>
      <w:r w:rsidRPr="0005171E">
        <w:rPr>
          <w:rFonts w:ascii="Times New Roman" w:hAnsi="Times New Roman" w:cs="Times New Roman"/>
          <w:i w:val="0"/>
          <w:iCs w:val="0"/>
        </w:rPr>
        <w:tab/>
      </w:r>
      <w:r w:rsidRPr="0005171E">
        <w:rPr>
          <w:rFonts w:ascii="Times New Roman" w:hAnsi="Times New Roman" w:cs="Times New Roman"/>
          <w:i w:val="0"/>
          <w:iCs w:val="0"/>
        </w:rPr>
        <w:tab/>
      </w:r>
      <w:r w:rsidRPr="0005171E">
        <w:rPr>
          <w:rFonts w:ascii="Times New Roman" w:hAnsi="Times New Roman" w:cs="Times New Roman"/>
          <w:i w:val="0"/>
          <w:iCs w:val="0"/>
        </w:rPr>
        <w:tab/>
      </w:r>
      <w:r w:rsidRPr="0005171E">
        <w:rPr>
          <w:rFonts w:ascii="Times New Roman" w:hAnsi="Times New Roman" w:cs="Times New Roman"/>
          <w:i w:val="0"/>
          <w:iCs w:val="0"/>
        </w:rPr>
        <w:tab/>
      </w:r>
      <w:r w:rsidRPr="0005171E">
        <w:rPr>
          <w:rFonts w:ascii="Times New Roman" w:hAnsi="Times New Roman" w:cs="Times New Roman"/>
          <w:i w:val="0"/>
          <w:iCs w:val="0"/>
        </w:rPr>
        <w:tab/>
      </w:r>
      <w:r w:rsidRPr="0005171E">
        <w:rPr>
          <w:rFonts w:ascii="Times New Roman" w:hAnsi="Times New Roman" w:cs="Times New Roman"/>
          <w:i w:val="0"/>
          <w:iCs w:val="0"/>
        </w:rPr>
        <w:tab/>
      </w:r>
      <w:r w:rsidRPr="0005171E">
        <w:rPr>
          <w:rFonts w:ascii="Times New Roman" w:hAnsi="Times New Roman" w:cs="Times New Roman"/>
          <w:i w:val="0"/>
          <w:iCs w:val="0"/>
        </w:rPr>
        <w:tab/>
      </w:r>
      <w:r w:rsidRPr="0005171E">
        <w:rPr>
          <w:rFonts w:ascii="Times New Roman" w:hAnsi="Times New Roman" w:cs="Times New Roman"/>
          <w:i w:val="0"/>
          <w:iCs w:val="0"/>
        </w:rPr>
        <w:tab/>
      </w:r>
      <w:r w:rsidR="006442F4">
        <w:rPr>
          <w:rFonts w:ascii="Times New Roman" w:hAnsi="Times New Roman" w:cs="Times New Roman"/>
          <w:i w:val="0"/>
          <w:iCs w:val="0"/>
        </w:rPr>
        <w:tab/>
      </w:r>
      <w:r w:rsidR="006442F4">
        <w:rPr>
          <w:rFonts w:ascii="Times New Roman" w:hAnsi="Times New Roman" w:cs="Times New Roman"/>
          <w:i w:val="0"/>
          <w:iCs w:val="0"/>
        </w:rPr>
        <w:tab/>
      </w:r>
      <w:r w:rsidRPr="0005171E">
        <w:rPr>
          <w:rFonts w:ascii="Times New Roman" w:hAnsi="Times New Roman" w:cs="Times New Roman"/>
          <w:i w:val="0"/>
          <w:iCs w:val="0"/>
        </w:rPr>
        <w:t>FIRMA*</w:t>
      </w:r>
    </w:p>
    <w:p w:rsidR="00F02F07" w:rsidRPr="0005171E" w:rsidRDefault="00F02F07" w:rsidP="0005171E">
      <w:pPr>
        <w:pStyle w:val="Corpodeltesto"/>
        <w:spacing w:line="280" w:lineRule="exact"/>
        <w:jc w:val="both"/>
        <w:rPr>
          <w:rFonts w:ascii="Times New Roman" w:hAnsi="Times New Roman" w:cs="Times New Roman"/>
          <w:i w:val="0"/>
          <w:iCs w:val="0"/>
        </w:rPr>
      </w:pPr>
      <w:r w:rsidRPr="0005171E">
        <w:rPr>
          <w:rFonts w:ascii="Times New Roman" w:hAnsi="Times New Roman" w:cs="Times New Roman"/>
          <w:i w:val="0"/>
          <w:iCs w:val="0"/>
        </w:rPr>
        <w:t xml:space="preserve">Data ___________________                                             </w:t>
      </w:r>
      <w:r w:rsidR="006442F4">
        <w:rPr>
          <w:rFonts w:ascii="Times New Roman" w:hAnsi="Times New Roman" w:cs="Times New Roman"/>
          <w:i w:val="0"/>
          <w:iCs w:val="0"/>
        </w:rPr>
        <w:tab/>
      </w:r>
      <w:r w:rsidR="006442F4">
        <w:rPr>
          <w:rFonts w:ascii="Times New Roman" w:hAnsi="Times New Roman" w:cs="Times New Roman"/>
          <w:i w:val="0"/>
          <w:iCs w:val="0"/>
        </w:rPr>
        <w:tab/>
      </w:r>
      <w:r w:rsidRPr="0005171E">
        <w:rPr>
          <w:rFonts w:ascii="Times New Roman" w:hAnsi="Times New Roman" w:cs="Times New Roman"/>
          <w:i w:val="0"/>
          <w:iCs w:val="0"/>
        </w:rPr>
        <w:t xml:space="preserve">  </w:t>
      </w:r>
      <w:r w:rsidR="006442F4">
        <w:rPr>
          <w:rFonts w:ascii="Times New Roman" w:hAnsi="Times New Roman" w:cs="Times New Roman"/>
          <w:i w:val="0"/>
          <w:iCs w:val="0"/>
        </w:rPr>
        <w:t>__</w:t>
      </w:r>
      <w:r w:rsidRPr="0005171E">
        <w:rPr>
          <w:rFonts w:ascii="Times New Roman" w:hAnsi="Times New Roman" w:cs="Times New Roman"/>
          <w:i w:val="0"/>
          <w:iCs w:val="0"/>
        </w:rPr>
        <w:t>_________________</w:t>
      </w:r>
      <w:r w:rsidR="006442F4">
        <w:rPr>
          <w:rFonts w:ascii="Times New Roman" w:hAnsi="Times New Roman" w:cs="Times New Roman"/>
          <w:i w:val="0"/>
          <w:iCs w:val="0"/>
        </w:rPr>
        <w:t>_____</w:t>
      </w:r>
    </w:p>
    <w:p w:rsidR="00F02F07" w:rsidRPr="0005171E" w:rsidRDefault="00F02F07" w:rsidP="0005171E">
      <w:pPr>
        <w:pStyle w:val="Corpodeltesto"/>
        <w:spacing w:line="280" w:lineRule="exact"/>
        <w:jc w:val="both"/>
        <w:rPr>
          <w:rFonts w:ascii="Times New Roman" w:hAnsi="Times New Roman" w:cs="Times New Roman"/>
          <w:i w:val="0"/>
          <w:iCs w:val="0"/>
          <w:sz w:val="18"/>
        </w:rPr>
      </w:pPr>
      <w:r w:rsidRPr="0005171E">
        <w:rPr>
          <w:rFonts w:ascii="Times New Roman" w:hAnsi="Times New Roman" w:cs="Times New Roman"/>
          <w:i w:val="0"/>
          <w:iCs w:val="0"/>
          <w:sz w:val="16"/>
          <w:szCs w:val="16"/>
        </w:rPr>
        <w:tab/>
      </w:r>
      <w:r w:rsidRPr="0005171E">
        <w:rPr>
          <w:rFonts w:ascii="Times New Roman" w:hAnsi="Times New Roman" w:cs="Times New Roman"/>
          <w:i w:val="0"/>
          <w:iCs w:val="0"/>
          <w:sz w:val="16"/>
          <w:szCs w:val="16"/>
        </w:rPr>
        <w:tab/>
      </w:r>
      <w:r w:rsidRPr="0005171E">
        <w:rPr>
          <w:rFonts w:ascii="Times New Roman" w:hAnsi="Times New Roman" w:cs="Times New Roman"/>
          <w:i w:val="0"/>
          <w:iCs w:val="0"/>
          <w:sz w:val="16"/>
          <w:szCs w:val="16"/>
        </w:rPr>
        <w:tab/>
      </w:r>
      <w:r w:rsidRPr="0005171E">
        <w:rPr>
          <w:rFonts w:ascii="Times New Roman" w:hAnsi="Times New Roman" w:cs="Times New Roman"/>
          <w:i w:val="0"/>
          <w:iCs w:val="0"/>
          <w:sz w:val="16"/>
          <w:szCs w:val="16"/>
        </w:rPr>
        <w:tab/>
      </w:r>
      <w:r w:rsidRPr="0005171E">
        <w:rPr>
          <w:rFonts w:ascii="Times New Roman" w:hAnsi="Times New Roman" w:cs="Times New Roman"/>
          <w:i w:val="0"/>
          <w:iCs w:val="0"/>
          <w:sz w:val="16"/>
          <w:szCs w:val="16"/>
        </w:rPr>
        <w:tab/>
      </w:r>
      <w:r w:rsidRPr="0005171E">
        <w:rPr>
          <w:rFonts w:ascii="Times New Roman" w:hAnsi="Times New Roman" w:cs="Times New Roman"/>
          <w:i w:val="0"/>
          <w:iCs w:val="0"/>
          <w:sz w:val="16"/>
          <w:szCs w:val="16"/>
        </w:rPr>
        <w:tab/>
      </w:r>
      <w:r w:rsidRPr="0005171E">
        <w:rPr>
          <w:rFonts w:ascii="Times New Roman" w:hAnsi="Times New Roman" w:cs="Times New Roman"/>
          <w:i w:val="0"/>
          <w:iCs w:val="0"/>
          <w:sz w:val="16"/>
          <w:szCs w:val="16"/>
        </w:rPr>
        <w:tab/>
      </w:r>
      <w:r w:rsidRPr="0005171E">
        <w:rPr>
          <w:rFonts w:ascii="Times New Roman" w:hAnsi="Times New Roman" w:cs="Times New Roman"/>
          <w:i w:val="0"/>
          <w:iCs w:val="0"/>
          <w:sz w:val="16"/>
          <w:szCs w:val="16"/>
        </w:rPr>
        <w:tab/>
      </w:r>
      <w:r w:rsidRPr="0005171E">
        <w:rPr>
          <w:rFonts w:ascii="Times New Roman" w:hAnsi="Times New Roman" w:cs="Times New Roman"/>
          <w:i w:val="0"/>
          <w:iCs w:val="0"/>
          <w:sz w:val="16"/>
          <w:szCs w:val="16"/>
        </w:rPr>
        <w:tab/>
      </w:r>
      <w:r w:rsidR="006442F4">
        <w:rPr>
          <w:rFonts w:ascii="Times New Roman" w:hAnsi="Times New Roman" w:cs="Times New Roman"/>
          <w:i w:val="0"/>
          <w:iCs w:val="0"/>
          <w:sz w:val="16"/>
          <w:szCs w:val="16"/>
        </w:rPr>
        <w:tab/>
      </w:r>
      <w:r w:rsidRPr="0005171E">
        <w:rPr>
          <w:rFonts w:ascii="Times New Roman" w:hAnsi="Times New Roman" w:cs="Times New Roman"/>
          <w:bCs/>
          <w:i w:val="0"/>
          <w:iCs w:val="0"/>
          <w:sz w:val="18"/>
        </w:rPr>
        <w:t>(Non è richiesta l’autentica)</w:t>
      </w:r>
    </w:p>
    <w:p w:rsidR="00F02F07" w:rsidRPr="0005171E" w:rsidRDefault="00F02F07" w:rsidP="0005171E">
      <w:pPr>
        <w:pStyle w:val="Corpodeltesto"/>
        <w:ind w:left="142"/>
        <w:jc w:val="both"/>
        <w:rPr>
          <w:rFonts w:ascii="Times New Roman" w:hAnsi="Times New Roman" w:cs="Times New Roman"/>
          <w:bCs/>
          <w:i w:val="0"/>
          <w:iCs w:val="0"/>
          <w:sz w:val="20"/>
          <w:szCs w:val="20"/>
        </w:rPr>
      </w:pPr>
      <w:r w:rsidRPr="0005171E">
        <w:rPr>
          <w:rFonts w:ascii="Times New Roman" w:hAnsi="Times New Roman" w:cs="Times New Roman"/>
          <w:b/>
          <w:i w:val="0"/>
          <w:iCs w:val="0"/>
        </w:rPr>
        <w:tab/>
      </w:r>
      <w:r w:rsidRPr="0005171E">
        <w:rPr>
          <w:rFonts w:ascii="Times New Roman" w:hAnsi="Times New Roman" w:cs="Times New Roman"/>
          <w:b/>
          <w:i w:val="0"/>
          <w:iCs w:val="0"/>
        </w:rPr>
        <w:tab/>
      </w:r>
      <w:r w:rsidRPr="0005171E">
        <w:rPr>
          <w:rFonts w:ascii="Times New Roman" w:hAnsi="Times New Roman" w:cs="Times New Roman"/>
          <w:b/>
          <w:i w:val="0"/>
          <w:iCs w:val="0"/>
        </w:rPr>
        <w:tab/>
      </w:r>
      <w:r w:rsidRPr="0005171E">
        <w:rPr>
          <w:rFonts w:ascii="Times New Roman" w:hAnsi="Times New Roman" w:cs="Times New Roman"/>
          <w:b/>
          <w:i w:val="0"/>
          <w:iCs w:val="0"/>
        </w:rPr>
        <w:tab/>
      </w:r>
      <w:r w:rsidRPr="0005171E">
        <w:rPr>
          <w:rFonts w:ascii="Times New Roman" w:hAnsi="Times New Roman" w:cs="Times New Roman"/>
          <w:b/>
          <w:i w:val="0"/>
          <w:iCs w:val="0"/>
        </w:rPr>
        <w:tab/>
      </w:r>
      <w:r w:rsidRPr="0005171E">
        <w:rPr>
          <w:rFonts w:ascii="Times New Roman" w:hAnsi="Times New Roman" w:cs="Times New Roman"/>
          <w:b/>
          <w:i w:val="0"/>
          <w:iCs w:val="0"/>
        </w:rPr>
        <w:tab/>
      </w:r>
      <w:r w:rsidRPr="0005171E">
        <w:rPr>
          <w:rFonts w:ascii="Times New Roman" w:hAnsi="Times New Roman" w:cs="Times New Roman"/>
          <w:b/>
          <w:i w:val="0"/>
          <w:iCs w:val="0"/>
        </w:rPr>
        <w:tab/>
      </w:r>
      <w:r w:rsidRPr="0005171E">
        <w:rPr>
          <w:rFonts w:ascii="Times New Roman" w:hAnsi="Times New Roman" w:cs="Times New Roman"/>
          <w:b/>
          <w:i w:val="0"/>
          <w:iCs w:val="0"/>
        </w:rPr>
        <w:tab/>
      </w:r>
      <w:r w:rsidRPr="0005171E">
        <w:rPr>
          <w:rFonts w:ascii="Times New Roman" w:hAnsi="Times New Roman" w:cs="Times New Roman"/>
          <w:b/>
          <w:i w:val="0"/>
          <w:iCs w:val="0"/>
        </w:rPr>
        <w:tab/>
      </w:r>
    </w:p>
    <w:p w:rsidR="00F02F07" w:rsidRPr="0005171E" w:rsidRDefault="00F02F07" w:rsidP="0005171E">
      <w:pPr>
        <w:pStyle w:val="Corpodeltesto"/>
        <w:ind w:left="142"/>
        <w:jc w:val="both"/>
        <w:rPr>
          <w:rFonts w:ascii="Times New Roman" w:hAnsi="Times New Roman" w:cs="Times New Roman"/>
          <w:b/>
          <w:i w:val="0"/>
          <w:iCs w:val="0"/>
        </w:rPr>
      </w:pPr>
    </w:p>
    <w:p w:rsidR="00F02F07" w:rsidRPr="0005171E" w:rsidRDefault="00F02F07" w:rsidP="0005171E">
      <w:pPr>
        <w:pStyle w:val="NormaleWeb"/>
        <w:spacing w:before="0" w:after="0"/>
        <w:ind w:left="360"/>
        <w:jc w:val="both"/>
        <w:rPr>
          <w:sz w:val="22"/>
          <w:szCs w:val="22"/>
        </w:rPr>
      </w:pPr>
      <w:r w:rsidRPr="0005171E">
        <w:rPr>
          <w:bCs/>
          <w:sz w:val="22"/>
          <w:szCs w:val="22"/>
        </w:rPr>
        <w:t>* l</w:t>
      </w:r>
      <w:r w:rsidRPr="0005171E">
        <w:rPr>
          <w:sz w:val="22"/>
          <w:szCs w:val="22"/>
        </w:rPr>
        <w:t>a domanda potrà essere sottoscritta con firma digitale da chi ne risulti essere titolare oppure, in alternativa, con firma autografa e quindi scannerizzata su file esclusivamente formato PDF/A o PDF.</w:t>
      </w:r>
    </w:p>
    <w:p w:rsidR="00F02F07" w:rsidRPr="0005171E" w:rsidRDefault="00F02F07" w:rsidP="0005171E">
      <w:pPr>
        <w:spacing w:after="200" w:line="276" w:lineRule="auto"/>
        <w:jc w:val="both"/>
      </w:pPr>
      <w:r w:rsidRPr="0005171E">
        <w:br w:type="page"/>
      </w:r>
    </w:p>
    <w:p w:rsidR="00F02F07" w:rsidRPr="0005171E" w:rsidRDefault="00F02F07" w:rsidP="00F02F07">
      <w:pPr>
        <w:pStyle w:val="NormaleWeb"/>
        <w:spacing w:before="0" w:after="0"/>
        <w:ind w:firstLine="709"/>
        <w:jc w:val="both"/>
        <w:rPr>
          <w:b/>
          <w:i/>
          <w:iCs/>
        </w:rPr>
      </w:pPr>
      <w:r w:rsidRPr="0005171E">
        <w:rPr>
          <w:b/>
          <w:i/>
          <w:iCs/>
        </w:rPr>
        <w:lastRenderedPageBreak/>
        <w:t>INFORMAZIONI SUL TRATTAMENTO DEI DATI PERSONALI</w:t>
      </w:r>
    </w:p>
    <w:p w:rsidR="00F02F07" w:rsidRPr="0005171E" w:rsidRDefault="00F02F07" w:rsidP="00F02F07">
      <w:pPr>
        <w:pStyle w:val="NormaleWeb"/>
        <w:spacing w:before="0" w:after="0"/>
        <w:ind w:firstLine="709"/>
        <w:jc w:val="both"/>
        <w:rPr>
          <w:i/>
          <w:iCs/>
          <w:sz w:val="16"/>
          <w:szCs w:val="16"/>
        </w:rPr>
      </w:pPr>
    </w:p>
    <w:p w:rsidR="00F02F07" w:rsidRPr="0005171E" w:rsidRDefault="00F02F07" w:rsidP="00F02F07">
      <w:pPr>
        <w:pStyle w:val="NormaleWeb"/>
        <w:spacing w:before="0" w:after="0" w:line="10" w:lineRule="atLeast"/>
        <w:ind w:firstLine="709"/>
        <w:jc w:val="both"/>
        <w:rPr>
          <w:i/>
          <w:sz w:val="20"/>
          <w:szCs w:val="20"/>
        </w:rPr>
      </w:pPr>
      <w:bookmarkStart w:id="0" w:name="_GoBack"/>
      <w:bookmarkEnd w:id="0"/>
      <w:r w:rsidRPr="0005171E">
        <w:rPr>
          <w:i/>
          <w:color w:val="000000"/>
          <w:sz w:val="20"/>
          <w:szCs w:val="20"/>
        </w:rPr>
        <w:t>La Provincia di Asti, nel rispetto dei principi sanciti dal Regolamento Europeo n. 2016/679 (GDPR) e dalle altre disposizioni vigenti in materia di protezione dei dati personali, fornisce le informazioni di seguito riportate.</w:t>
      </w:r>
    </w:p>
    <w:p w:rsidR="00F02F07" w:rsidRPr="0005171E" w:rsidRDefault="00F02F07" w:rsidP="00F02F07">
      <w:pPr>
        <w:pStyle w:val="NormaleWeb"/>
        <w:spacing w:before="0" w:after="0" w:line="10" w:lineRule="atLeast"/>
        <w:ind w:firstLine="709"/>
        <w:jc w:val="both"/>
        <w:rPr>
          <w:i/>
          <w:sz w:val="20"/>
          <w:szCs w:val="20"/>
        </w:rPr>
      </w:pPr>
      <w:r w:rsidRPr="0005171E">
        <w:rPr>
          <w:b/>
          <w:i/>
          <w:color w:val="000000"/>
          <w:sz w:val="20"/>
          <w:szCs w:val="20"/>
        </w:rPr>
        <w:t xml:space="preserve">Il </w:t>
      </w:r>
      <w:r w:rsidRPr="0005171E">
        <w:rPr>
          <w:b/>
          <w:bCs/>
          <w:i/>
          <w:color w:val="000000"/>
          <w:sz w:val="20"/>
          <w:szCs w:val="20"/>
        </w:rPr>
        <w:t>titolare del trattamento dei dati</w:t>
      </w:r>
      <w:r w:rsidRPr="0005171E">
        <w:rPr>
          <w:i/>
          <w:color w:val="000000"/>
          <w:sz w:val="20"/>
          <w:szCs w:val="20"/>
        </w:rPr>
        <w:t xml:space="preserve"> è la Provincia di Asti, Piazza Alfieri 33, 14100 Asti. Per contatti: centralino telefonico 0141/433211, e-mail </w:t>
      </w:r>
      <w:hyperlink r:id="rId5" w:history="1">
        <w:r w:rsidRPr="0005171E">
          <w:rPr>
            <w:rStyle w:val="Collegamentoipertestuale"/>
            <w:i/>
            <w:sz w:val="20"/>
            <w:szCs w:val="20"/>
          </w:rPr>
          <w:t>urp@provincia.asti.it,</w:t>
        </w:r>
      </w:hyperlink>
      <w:r w:rsidRPr="0005171E">
        <w:rPr>
          <w:i/>
          <w:color w:val="000000"/>
          <w:sz w:val="20"/>
          <w:szCs w:val="20"/>
        </w:rPr>
        <w:t xml:space="preserve"> Posta Elettronica Certificata </w:t>
      </w:r>
      <w:hyperlink r:id="rId6" w:history="1">
        <w:r w:rsidRPr="0005171E">
          <w:rPr>
            <w:rStyle w:val="Collegamentoipertestuale"/>
            <w:i/>
            <w:color w:val="000000"/>
            <w:sz w:val="20"/>
            <w:szCs w:val="20"/>
          </w:rPr>
          <w:t>provincia.asti@cert.provincia.asti.it</w:t>
        </w:r>
      </w:hyperlink>
    </w:p>
    <w:p w:rsidR="00F02F07" w:rsidRPr="0005171E" w:rsidRDefault="00F02F07" w:rsidP="00F02F07">
      <w:pPr>
        <w:pStyle w:val="NormaleWeb"/>
        <w:spacing w:before="0" w:after="0" w:line="10" w:lineRule="atLeast"/>
        <w:ind w:firstLine="709"/>
        <w:jc w:val="both"/>
        <w:rPr>
          <w:i/>
          <w:sz w:val="20"/>
          <w:szCs w:val="20"/>
        </w:rPr>
      </w:pPr>
      <w:r w:rsidRPr="0005171E">
        <w:rPr>
          <w:i/>
          <w:color w:val="000000"/>
          <w:sz w:val="20"/>
          <w:szCs w:val="20"/>
        </w:rPr>
        <w:t xml:space="preserve">La Provincia di Asti ha nominato un </w:t>
      </w:r>
      <w:r w:rsidRPr="0005171E">
        <w:rPr>
          <w:b/>
          <w:bCs/>
          <w:i/>
          <w:color w:val="000000"/>
          <w:sz w:val="20"/>
          <w:szCs w:val="20"/>
        </w:rPr>
        <w:t>Responsabile della protezione dei dati</w:t>
      </w:r>
      <w:r w:rsidRPr="0005171E">
        <w:rPr>
          <w:i/>
          <w:color w:val="000000"/>
          <w:sz w:val="20"/>
          <w:szCs w:val="20"/>
        </w:rPr>
        <w:t xml:space="preserve">, che gli interessati possono contattare via mail all’indirizzo dedicato </w:t>
      </w:r>
      <w:hyperlink r:id="rId7" w:history="1">
        <w:r w:rsidRPr="0005171E">
          <w:rPr>
            <w:rStyle w:val="Collegamentoipertestuale"/>
            <w:i/>
            <w:sz w:val="20"/>
            <w:szCs w:val="20"/>
          </w:rPr>
          <w:t>dpo@provincia.asti.it</w:t>
        </w:r>
      </w:hyperlink>
      <w:r w:rsidRPr="0005171E">
        <w:rPr>
          <w:i/>
          <w:color w:val="000000"/>
          <w:sz w:val="20"/>
          <w:szCs w:val="20"/>
        </w:rPr>
        <w:t xml:space="preserve"> </w:t>
      </w:r>
      <w:r w:rsidRPr="0005171E">
        <w:rPr>
          <w:i/>
          <w:sz w:val="20"/>
          <w:szCs w:val="20"/>
        </w:rPr>
        <w:t xml:space="preserve">o scrivendo al </w:t>
      </w:r>
      <w:r w:rsidRPr="0005171E">
        <w:rPr>
          <w:i/>
          <w:color w:val="000000"/>
          <w:sz w:val="20"/>
          <w:szCs w:val="20"/>
        </w:rPr>
        <w:t>Responsabile per la Protezione dei Dati presso la Provincia di Asti, Piazza Alfieri 33, 14100 Asti.</w:t>
      </w:r>
    </w:p>
    <w:p w:rsidR="00F02F07" w:rsidRPr="0005171E" w:rsidRDefault="00F02F07" w:rsidP="00F02F07">
      <w:pPr>
        <w:pStyle w:val="NormaleWeb"/>
        <w:spacing w:before="0" w:after="0" w:line="10" w:lineRule="atLeast"/>
        <w:ind w:firstLine="709"/>
        <w:jc w:val="both"/>
        <w:rPr>
          <w:i/>
          <w:sz w:val="20"/>
          <w:szCs w:val="20"/>
        </w:rPr>
      </w:pPr>
      <w:r w:rsidRPr="0005171E">
        <w:rPr>
          <w:b/>
          <w:i/>
          <w:color w:val="000000"/>
          <w:sz w:val="20"/>
          <w:szCs w:val="20"/>
        </w:rPr>
        <w:t>Finalità e modalità del trattamento dei dati</w:t>
      </w:r>
      <w:r w:rsidRPr="0005171E">
        <w:rPr>
          <w:i/>
          <w:color w:val="000000"/>
          <w:sz w:val="20"/>
          <w:szCs w:val="20"/>
        </w:rPr>
        <w:t xml:space="preserve"> - La Provincia di Asti tratta i dati personali nei limiti di quanto ciò sia strettamente necessario allo svolgimento delle funzioni istituzionali ed in particolare </w:t>
      </w:r>
      <w:r w:rsidRPr="0005171E">
        <w:rPr>
          <w:i/>
          <w:iCs/>
          <w:sz w:val="20"/>
          <w:szCs w:val="20"/>
        </w:rPr>
        <w:t>è finalizzato unicamente all’espletamento della procedura ed avverrà presso il proprio Servizio Affari Generali.</w:t>
      </w:r>
      <w:r w:rsidRPr="0005171E">
        <w:rPr>
          <w:i/>
          <w:color w:val="000000"/>
          <w:sz w:val="20"/>
          <w:szCs w:val="20"/>
        </w:rPr>
        <w:t xml:space="preserve"> I dati personali sono trattati con l'utilizzo di procedure informatizzate e anche senza l’ausilio di elaboratori, nel rispetto dei principi di necessità e pertinenza e per il tempo strettamente necessario a conseguire gli scopi per cui sono raccolti.</w:t>
      </w:r>
    </w:p>
    <w:p w:rsidR="00F02F07" w:rsidRPr="0005171E" w:rsidRDefault="00F02F07" w:rsidP="00F02F07">
      <w:pPr>
        <w:ind w:firstLine="709"/>
        <w:jc w:val="both"/>
        <w:rPr>
          <w:i/>
          <w:sz w:val="20"/>
          <w:szCs w:val="20"/>
        </w:rPr>
      </w:pPr>
      <w:r w:rsidRPr="0005171E">
        <w:rPr>
          <w:i/>
          <w:color w:val="000000"/>
          <w:sz w:val="20"/>
          <w:szCs w:val="20"/>
        </w:rPr>
        <w:t>Il conferimento dei dati è obbligatorio. Il mancato conferimento dei dati richiesti comporta l’improcedibilità e inammissibilità delle istanze.</w:t>
      </w:r>
    </w:p>
    <w:p w:rsidR="00F02F07" w:rsidRPr="0005171E" w:rsidRDefault="00F02F07" w:rsidP="00F02F07">
      <w:pPr>
        <w:pStyle w:val="NormaleWeb"/>
        <w:spacing w:before="0" w:after="0" w:line="10" w:lineRule="atLeast"/>
        <w:ind w:firstLine="709"/>
        <w:jc w:val="both"/>
        <w:rPr>
          <w:i/>
          <w:sz w:val="20"/>
          <w:szCs w:val="20"/>
        </w:rPr>
      </w:pPr>
      <w:r w:rsidRPr="0005171E">
        <w:rPr>
          <w:b/>
          <w:i/>
          <w:color w:val="000000"/>
          <w:sz w:val="20"/>
          <w:szCs w:val="20"/>
        </w:rPr>
        <w:t xml:space="preserve">La </w:t>
      </w:r>
      <w:r w:rsidRPr="0005171E">
        <w:rPr>
          <w:b/>
          <w:bCs/>
          <w:i/>
          <w:color w:val="000000"/>
          <w:sz w:val="20"/>
          <w:szCs w:val="20"/>
        </w:rPr>
        <w:t>base giuridica del trattamento</w:t>
      </w:r>
      <w:r w:rsidRPr="0005171E">
        <w:rPr>
          <w:i/>
          <w:color w:val="000000"/>
          <w:sz w:val="20"/>
          <w:szCs w:val="20"/>
        </w:rPr>
        <w:t xml:space="preserve"> è rappresentata dal diritto dell’Unione Europea e dalle singole leggi dell’ordinamento italiano in materia di attività finalizzata all’esecuzione di compiti di interesse pubblico o connessi all’esercizio di pubblici poteri.</w:t>
      </w:r>
    </w:p>
    <w:p w:rsidR="00F02F07" w:rsidRPr="0005171E" w:rsidRDefault="00F02F07" w:rsidP="00F02F07">
      <w:pPr>
        <w:pStyle w:val="NormaleWeb"/>
        <w:spacing w:before="0" w:after="0"/>
        <w:ind w:firstLine="709"/>
        <w:jc w:val="both"/>
        <w:rPr>
          <w:i/>
          <w:iCs/>
          <w:sz w:val="20"/>
          <w:szCs w:val="20"/>
        </w:rPr>
      </w:pPr>
      <w:r w:rsidRPr="0005171E">
        <w:rPr>
          <w:b/>
          <w:i/>
          <w:color w:val="000000"/>
          <w:sz w:val="20"/>
          <w:szCs w:val="20"/>
        </w:rPr>
        <w:t>Destinatari di dati personali</w:t>
      </w:r>
      <w:r w:rsidRPr="0005171E">
        <w:rPr>
          <w:i/>
          <w:color w:val="000000"/>
          <w:sz w:val="20"/>
          <w:szCs w:val="20"/>
        </w:rPr>
        <w:t xml:space="preserve"> - I dati </w:t>
      </w:r>
      <w:r w:rsidRPr="0005171E">
        <w:rPr>
          <w:i/>
          <w:iCs/>
          <w:sz w:val="20"/>
          <w:szCs w:val="20"/>
        </w:rPr>
        <w:t>raccolti non saranno comunicati e non saranno diffusi se non nel limite previsti dalla normativa vigente. Saranno pubblicati, nel sito internet della Provincia di Asti, gli atti di nomina dei componenti, curricula e compensi.</w:t>
      </w:r>
    </w:p>
    <w:p w:rsidR="00F02F07" w:rsidRPr="0005171E" w:rsidRDefault="00F02F07" w:rsidP="00F02F07">
      <w:pPr>
        <w:pStyle w:val="NormaleWeb"/>
        <w:spacing w:before="0" w:after="0" w:line="10" w:lineRule="atLeast"/>
        <w:ind w:firstLine="709"/>
        <w:jc w:val="both"/>
        <w:rPr>
          <w:i/>
          <w:color w:val="000000"/>
          <w:sz w:val="20"/>
          <w:szCs w:val="20"/>
        </w:rPr>
      </w:pPr>
      <w:r w:rsidRPr="0005171E">
        <w:rPr>
          <w:b/>
          <w:i/>
          <w:color w:val="000000"/>
          <w:sz w:val="20"/>
          <w:szCs w:val="20"/>
        </w:rPr>
        <w:t>Periodo di conservazione</w:t>
      </w:r>
      <w:r w:rsidRPr="0005171E">
        <w:rPr>
          <w:i/>
          <w:color w:val="000000"/>
          <w:sz w:val="20"/>
          <w:szCs w:val="20"/>
        </w:rPr>
        <w:t xml:space="preserve"> -:</w:t>
      </w:r>
      <w:r w:rsidRPr="0005171E">
        <w:rPr>
          <w:b/>
          <w:i/>
          <w:color w:val="000000"/>
          <w:sz w:val="20"/>
          <w:szCs w:val="20"/>
        </w:rPr>
        <w:t xml:space="preserve"> </w:t>
      </w:r>
      <w:r w:rsidRPr="0005171E">
        <w:rPr>
          <w:i/>
          <w:color w:val="000000"/>
          <w:sz w:val="20"/>
          <w:szCs w:val="20"/>
        </w:rPr>
        <w:t>I dati verranno trattati per tutta la durata del servizio richiesto all’Ente, anche successivamente, per l’espletamento di obblighi di legge e per finalità amministrative e di pubblico interesse e salvo l’utilizzo per periodi ulteriori dovuti a richieste delle autorità giudiziarie e di altre pubbliche autorità.</w:t>
      </w:r>
    </w:p>
    <w:p w:rsidR="00F02F07" w:rsidRPr="0005171E" w:rsidRDefault="00F02F07" w:rsidP="00F02F07">
      <w:pPr>
        <w:pStyle w:val="NormaleWeb"/>
        <w:spacing w:before="0" w:after="0" w:line="10" w:lineRule="atLeast"/>
        <w:ind w:firstLine="709"/>
        <w:jc w:val="both"/>
        <w:rPr>
          <w:i/>
          <w:sz w:val="20"/>
          <w:szCs w:val="20"/>
        </w:rPr>
      </w:pPr>
      <w:r w:rsidRPr="0005171E">
        <w:rPr>
          <w:b/>
          <w:bCs/>
          <w:i/>
          <w:color w:val="000000"/>
          <w:sz w:val="20"/>
          <w:szCs w:val="20"/>
        </w:rPr>
        <w:t>Altre informazioni</w:t>
      </w:r>
      <w:r w:rsidRPr="0005171E">
        <w:rPr>
          <w:bCs/>
          <w:i/>
          <w:color w:val="000000"/>
          <w:sz w:val="20"/>
          <w:szCs w:val="20"/>
        </w:rPr>
        <w:t xml:space="preserve"> -</w:t>
      </w:r>
      <w:r w:rsidRPr="0005171E">
        <w:rPr>
          <w:i/>
          <w:color w:val="000000"/>
          <w:sz w:val="20"/>
          <w:szCs w:val="20"/>
        </w:rPr>
        <w:t xml:space="preserve"> non si effettuano trasferimenti in paesi terzi dei dati raccolti. Non si effettua trattamento di profilazione né si procede a decisioni automatizzate.</w:t>
      </w:r>
    </w:p>
    <w:p w:rsidR="00F02F07" w:rsidRPr="0005171E" w:rsidRDefault="00F02F07" w:rsidP="00F02F07">
      <w:pPr>
        <w:pStyle w:val="NormaleWeb"/>
        <w:spacing w:before="0" w:after="0" w:line="10" w:lineRule="atLeast"/>
        <w:ind w:firstLine="709"/>
        <w:jc w:val="both"/>
        <w:rPr>
          <w:i/>
          <w:sz w:val="20"/>
          <w:szCs w:val="20"/>
        </w:rPr>
      </w:pPr>
      <w:r w:rsidRPr="0005171E">
        <w:rPr>
          <w:b/>
          <w:i/>
          <w:color w:val="000000"/>
          <w:sz w:val="20"/>
          <w:szCs w:val="20"/>
        </w:rPr>
        <w:t>Diritti degli interessati</w:t>
      </w:r>
      <w:r w:rsidRPr="0005171E">
        <w:rPr>
          <w:i/>
          <w:color w:val="000000"/>
          <w:sz w:val="20"/>
          <w:szCs w:val="20"/>
        </w:rPr>
        <w:t xml:space="preserve"> - </w:t>
      </w:r>
      <w:r w:rsidRPr="0005171E">
        <w:rPr>
          <w:i/>
          <w:sz w:val="20"/>
          <w:szCs w:val="20"/>
        </w:rPr>
        <w:t xml:space="preserve">Gli interessati hanno il diritto di ottenere dalla Provincia di Asti nei casi previsti l'accesso ai propri dati personali e la rettifica o la cancellazione degli stessi o la limitazione del trattamento che li riguarda o di opporsi al trattamento (artt. 15 e ss. del Regolamento). L'apposita istanza deve essere presentata contattando il Responsabile della protezione dei dati presso la Provincia di Asti </w:t>
      </w:r>
      <w:r w:rsidRPr="0005171E">
        <w:rPr>
          <w:i/>
          <w:color w:val="000000"/>
          <w:sz w:val="20"/>
          <w:szCs w:val="20"/>
        </w:rPr>
        <w:t xml:space="preserve">all’indirizzo dedicato </w:t>
      </w:r>
      <w:hyperlink r:id="rId8" w:history="1">
        <w:r w:rsidRPr="0005171E">
          <w:rPr>
            <w:rStyle w:val="Collegamentoipertestuale"/>
            <w:i/>
            <w:sz w:val="20"/>
            <w:szCs w:val="20"/>
          </w:rPr>
          <w:t>dpo@provincia.asti.it</w:t>
        </w:r>
      </w:hyperlink>
      <w:r w:rsidRPr="0005171E">
        <w:rPr>
          <w:i/>
          <w:color w:val="000000"/>
          <w:sz w:val="20"/>
          <w:szCs w:val="20"/>
        </w:rPr>
        <w:t xml:space="preserve"> </w:t>
      </w:r>
      <w:r w:rsidRPr="0005171E">
        <w:rPr>
          <w:i/>
          <w:sz w:val="20"/>
          <w:szCs w:val="20"/>
        </w:rPr>
        <w:t xml:space="preserve">o scrivendo al </w:t>
      </w:r>
      <w:r w:rsidRPr="0005171E">
        <w:rPr>
          <w:i/>
          <w:color w:val="000000"/>
          <w:sz w:val="20"/>
          <w:szCs w:val="20"/>
        </w:rPr>
        <w:t>Responsabile per la Protezione dei Dati presso la Provincia di Asti, Piazza Alfieri 33, 14100 Asti.</w:t>
      </w:r>
    </w:p>
    <w:p w:rsidR="00F02F07" w:rsidRPr="0005171E" w:rsidRDefault="00F02F07" w:rsidP="00F02F07">
      <w:pPr>
        <w:ind w:firstLine="709"/>
        <w:jc w:val="both"/>
        <w:rPr>
          <w:i/>
          <w:sz w:val="20"/>
          <w:szCs w:val="20"/>
        </w:rPr>
      </w:pPr>
      <w:r w:rsidRPr="0005171E">
        <w:rPr>
          <w:b/>
          <w:i/>
          <w:sz w:val="20"/>
          <w:szCs w:val="20"/>
        </w:rPr>
        <w:t>Diritto di reclamo</w:t>
      </w:r>
      <w:r w:rsidRPr="0005171E">
        <w:rPr>
          <w:i/>
          <w:sz w:val="20"/>
          <w:szCs w:val="20"/>
        </w:rPr>
        <w:t xml:space="preserve"> - Gli interessati che ritengono che il trattamento dei dati personali a loro riferiti  avvenga in violazione di quanto previsto dal Regolamento hanno il diritto di proporre reclamo al Garante, come previsto dall'art. 77 del Regolamento stesso, o di adire le opportune sedi giudiziarie (art. 79 del Regolamento).</w:t>
      </w:r>
    </w:p>
    <w:p w:rsidR="00F02F07" w:rsidRPr="0005171E" w:rsidRDefault="00F02F07" w:rsidP="00F02F07">
      <w:pPr>
        <w:pStyle w:val="NormaleWeb"/>
        <w:spacing w:before="0" w:after="0"/>
        <w:ind w:left="360"/>
        <w:jc w:val="both"/>
        <w:rPr>
          <w:b/>
          <w:sz w:val="22"/>
          <w:szCs w:val="22"/>
        </w:rPr>
      </w:pPr>
    </w:p>
    <w:p w:rsidR="00F02F07" w:rsidRPr="0005171E" w:rsidRDefault="00F02F07" w:rsidP="00F02F07">
      <w:pPr>
        <w:pStyle w:val="Corpodeltesto"/>
        <w:spacing w:line="280" w:lineRule="exact"/>
        <w:rPr>
          <w:rFonts w:ascii="Times New Roman" w:hAnsi="Times New Roman" w:cs="Times New Roman"/>
          <w:i w:val="0"/>
          <w:iCs w:val="0"/>
        </w:rPr>
      </w:pPr>
      <w:r w:rsidRPr="0005171E">
        <w:rPr>
          <w:rFonts w:ascii="Times New Roman" w:hAnsi="Times New Roman" w:cs="Times New Roman"/>
          <w:i w:val="0"/>
          <w:iCs w:val="0"/>
        </w:rPr>
        <w:tab/>
      </w:r>
      <w:r w:rsidRPr="0005171E">
        <w:rPr>
          <w:rFonts w:ascii="Times New Roman" w:hAnsi="Times New Roman" w:cs="Times New Roman"/>
          <w:i w:val="0"/>
          <w:iCs w:val="0"/>
        </w:rPr>
        <w:tab/>
      </w:r>
      <w:r w:rsidRPr="0005171E">
        <w:rPr>
          <w:rFonts w:ascii="Times New Roman" w:hAnsi="Times New Roman" w:cs="Times New Roman"/>
          <w:i w:val="0"/>
          <w:iCs w:val="0"/>
        </w:rPr>
        <w:tab/>
      </w:r>
      <w:r w:rsidRPr="0005171E">
        <w:rPr>
          <w:rFonts w:ascii="Times New Roman" w:hAnsi="Times New Roman" w:cs="Times New Roman"/>
          <w:i w:val="0"/>
          <w:iCs w:val="0"/>
        </w:rPr>
        <w:tab/>
      </w:r>
      <w:r w:rsidRPr="0005171E">
        <w:rPr>
          <w:rFonts w:ascii="Times New Roman" w:hAnsi="Times New Roman" w:cs="Times New Roman"/>
          <w:i w:val="0"/>
          <w:iCs w:val="0"/>
        </w:rPr>
        <w:tab/>
      </w:r>
      <w:r w:rsidRPr="0005171E">
        <w:rPr>
          <w:rFonts w:ascii="Times New Roman" w:hAnsi="Times New Roman" w:cs="Times New Roman"/>
          <w:i w:val="0"/>
          <w:iCs w:val="0"/>
        </w:rPr>
        <w:tab/>
      </w:r>
      <w:r w:rsidRPr="0005171E">
        <w:rPr>
          <w:rFonts w:ascii="Times New Roman" w:hAnsi="Times New Roman" w:cs="Times New Roman"/>
          <w:i w:val="0"/>
          <w:iCs w:val="0"/>
        </w:rPr>
        <w:tab/>
      </w:r>
      <w:r w:rsidRPr="0005171E">
        <w:rPr>
          <w:rFonts w:ascii="Times New Roman" w:hAnsi="Times New Roman" w:cs="Times New Roman"/>
          <w:i w:val="0"/>
          <w:iCs w:val="0"/>
        </w:rPr>
        <w:tab/>
      </w:r>
      <w:r w:rsidRPr="0005171E">
        <w:rPr>
          <w:rFonts w:ascii="Times New Roman" w:hAnsi="Times New Roman" w:cs="Times New Roman"/>
          <w:i w:val="0"/>
          <w:iCs w:val="0"/>
        </w:rPr>
        <w:tab/>
      </w:r>
      <w:r w:rsidR="006442F4">
        <w:rPr>
          <w:rFonts w:ascii="Times New Roman" w:hAnsi="Times New Roman" w:cs="Times New Roman"/>
          <w:i w:val="0"/>
          <w:iCs w:val="0"/>
        </w:rPr>
        <w:tab/>
      </w:r>
      <w:r w:rsidR="006442F4">
        <w:rPr>
          <w:rFonts w:ascii="Times New Roman" w:hAnsi="Times New Roman" w:cs="Times New Roman"/>
          <w:i w:val="0"/>
          <w:iCs w:val="0"/>
        </w:rPr>
        <w:tab/>
      </w:r>
      <w:r w:rsidRPr="0005171E">
        <w:rPr>
          <w:rFonts w:ascii="Times New Roman" w:hAnsi="Times New Roman" w:cs="Times New Roman"/>
          <w:i w:val="0"/>
          <w:iCs w:val="0"/>
        </w:rPr>
        <w:t>FIRMA</w:t>
      </w:r>
    </w:p>
    <w:p w:rsidR="00F02F07" w:rsidRPr="0005171E" w:rsidRDefault="00F02F07" w:rsidP="00F02F07">
      <w:pPr>
        <w:pStyle w:val="Corpodeltesto"/>
        <w:spacing w:line="280" w:lineRule="exact"/>
        <w:rPr>
          <w:rFonts w:ascii="Times New Roman" w:hAnsi="Times New Roman" w:cs="Times New Roman"/>
          <w:i w:val="0"/>
          <w:iCs w:val="0"/>
        </w:rPr>
      </w:pPr>
      <w:r w:rsidRPr="0005171E">
        <w:rPr>
          <w:rFonts w:ascii="Times New Roman" w:hAnsi="Times New Roman" w:cs="Times New Roman"/>
          <w:i w:val="0"/>
          <w:iCs w:val="0"/>
        </w:rPr>
        <w:t xml:space="preserve">Data ___________________                          </w:t>
      </w:r>
      <w:r w:rsidR="006442F4">
        <w:rPr>
          <w:rFonts w:ascii="Times New Roman" w:hAnsi="Times New Roman" w:cs="Times New Roman"/>
          <w:i w:val="0"/>
          <w:iCs w:val="0"/>
        </w:rPr>
        <w:tab/>
      </w:r>
      <w:r w:rsidR="006442F4">
        <w:rPr>
          <w:rFonts w:ascii="Times New Roman" w:hAnsi="Times New Roman" w:cs="Times New Roman"/>
          <w:i w:val="0"/>
          <w:iCs w:val="0"/>
        </w:rPr>
        <w:tab/>
      </w:r>
      <w:r w:rsidRPr="0005171E">
        <w:rPr>
          <w:rFonts w:ascii="Times New Roman" w:hAnsi="Times New Roman" w:cs="Times New Roman"/>
          <w:i w:val="0"/>
          <w:iCs w:val="0"/>
        </w:rPr>
        <w:t xml:space="preserve">   __________________________</w:t>
      </w:r>
    </w:p>
    <w:p w:rsidR="00F02F07" w:rsidRPr="0005171E" w:rsidRDefault="00F02F07" w:rsidP="00F02F07">
      <w:pPr>
        <w:pStyle w:val="NormaleWeb"/>
        <w:spacing w:before="0" w:after="0"/>
        <w:ind w:firstLine="709"/>
        <w:jc w:val="both"/>
        <w:rPr>
          <w:i/>
          <w:iCs/>
          <w:sz w:val="16"/>
          <w:szCs w:val="16"/>
        </w:rPr>
      </w:pPr>
    </w:p>
    <w:p w:rsidR="00F02F07" w:rsidRPr="0005171E" w:rsidRDefault="00F02F07"/>
    <w:sectPr w:rsidR="00F02F07" w:rsidRPr="0005171E" w:rsidSect="0014076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5"/>
    <w:lvl w:ilvl="0">
      <w:start w:val="1"/>
      <w:numFmt w:val="lowerLetter"/>
      <w:lvlText w:val="%1)"/>
      <w:lvlJc w:val="left"/>
      <w:pPr>
        <w:tabs>
          <w:tab w:val="num" w:pos="720"/>
        </w:tabs>
        <w:ind w:left="720" w:hanging="360"/>
      </w:pPr>
      <w:rPr>
        <w:rFonts w:ascii="Arial" w:hAnsi="Arial" w:cs="Arial" w:hint="default"/>
        <w:sz w:val="24"/>
      </w:rPr>
    </w:lvl>
  </w:abstractNum>
  <w:abstractNum w:abstractNumId="1">
    <w:nsid w:val="48BB6A78"/>
    <w:multiLevelType w:val="hybridMultilevel"/>
    <w:tmpl w:val="954605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compat/>
  <w:rsids>
    <w:rsidRoot w:val="00F02F07"/>
    <w:rsid w:val="0005171E"/>
    <w:rsid w:val="00073681"/>
    <w:rsid w:val="000A2674"/>
    <w:rsid w:val="0014076D"/>
    <w:rsid w:val="0032022A"/>
    <w:rsid w:val="00416CA8"/>
    <w:rsid w:val="006442F4"/>
    <w:rsid w:val="006E3EFF"/>
    <w:rsid w:val="00751A66"/>
    <w:rsid w:val="00D60727"/>
    <w:rsid w:val="00F02F0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02F07"/>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qFormat/>
    <w:rsid w:val="00F02F07"/>
    <w:pPr>
      <w:keepNext/>
      <w:ind w:left="4680" w:right="5"/>
      <w:jc w:val="center"/>
      <w:outlineLvl w:val="2"/>
    </w:pPr>
    <w:rPr>
      <w:rFonts w:ascii="Arial" w:hAnsi="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F02F07"/>
    <w:rPr>
      <w:rFonts w:ascii="Arial" w:eastAsia="Times New Roman" w:hAnsi="Arial" w:cs="Times New Roman"/>
      <w:b/>
      <w:bCs/>
      <w:sz w:val="24"/>
      <w:szCs w:val="24"/>
      <w:lang w:eastAsia="it-IT"/>
    </w:rPr>
  </w:style>
  <w:style w:type="paragraph" w:styleId="Corpodeltesto">
    <w:name w:val="Body Text"/>
    <w:basedOn w:val="Normale"/>
    <w:link w:val="CorpodeltestoCarattere"/>
    <w:rsid w:val="00F02F07"/>
    <w:pPr>
      <w:autoSpaceDE w:val="0"/>
      <w:autoSpaceDN w:val="0"/>
      <w:adjustRightInd w:val="0"/>
    </w:pPr>
    <w:rPr>
      <w:rFonts w:ascii="Arial" w:hAnsi="Arial" w:cs="Arial"/>
      <w:i/>
      <w:iCs/>
      <w:szCs w:val="18"/>
    </w:rPr>
  </w:style>
  <w:style w:type="character" w:customStyle="1" w:styleId="CorpodeltestoCarattere">
    <w:name w:val="Corpo del testo Carattere"/>
    <w:basedOn w:val="Carpredefinitoparagrafo"/>
    <w:link w:val="Corpodeltesto"/>
    <w:rsid w:val="00F02F07"/>
    <w:rPr>
      <w:rFonts w:ascii="Arial" w:eastAsia="Times New Roman" w:hAnsi="Arial" w:cs="Arial"/>
      <w:i/>
      <w:iCs/>
      <w:sz w:val="24"/>
      <w:szCs w:val="18"/>
      <w:lang w:eastAsia="it-IT"/>
    </w:rPr>
  </w:style>
  <w:style w:type="paragraph" w:styleId="Testonormale">
    <w:name w:val="Plain Text"/>
    <w:basedOn w:val="Normale"/>
    <w:link w:val="TestonormaleCarattere"/>
    <w:rsid w:val="00F02F07"/>
    <w:pPr>
      <w:suppressAutoHyphens/>
    </w:pPr>
    <w:rPr>
      <w:rFonts w:ascii="Courier New" w:hAnsi="Courier New" w:cs="Courier New"/>
      <w:sz w:val="20"/>
      <w:szCs w:val="20"/>
      <w:lang w:eastAsia="ar-SA"/>
    </w:rPr>
  </w:style>
  <w:style w:type="character" w:customStyle="1" w:styleId="TestonormaleCarattere">
    <w:name w:val="Testo normale Carattere"/>
    <w:basedOn w:val="Carpredefinitoparagrafo"/>
    <w:link w:val="Testonormale"/>
    <w:rsid w:val="00F02F07"/>
    <w:rPr>
      <w:rFonts w:ascii="Courier New" w:eastAsia="Times New Roman" w:hAnsi="Courier New" w:cs="Courier New"/>
      <w:sz w:val="20"/>
      <w:szCs w:val="20"/>
      <w:lang w:eastAsia="ar-SA"/>
    </w:rPr>
  </w:style>
  <w:style w:type="paragraph" w:styleId="NormaleWeb">
    <w:name w:val="Normal (Web)"/>
    <w:basedOn w:val="Normale"/>
    <w:rsid w:val="00F02F07"/>
    <w:pPr>
      <w:suppressAutoHyphens/>
      <w:spacing w:before="280" w:after="280"/>
    </w:pPr>
    <w:rPr>
      <w:lang w:eastAsia="ar-SA"/>
    </w:rPr>
  </w:style>
  <w:style w:type="character" w:styleId="Collegamentoipertestuale">
    <w:name w:val="Hyperlink"/>
    <w:basedOn w:val="Carpredefinitoparagrafo"/>
    <w:rsid w:val="00F02F07"/>
    <w:rPr>
      <w:color w:val="0000FF"/>
      <w:u w:val="single"/>
    </w:rPr>
  </w:style>
  <w:style w:type="paragraph" w:styleId="Paragrafoelenco">
    <w:name w:val="List Paragraph"/>
    <w:basedOn w:val="Normale"/>
    <w:uiPriority w:val="34"/>
    <w:qFormat/>
    <w:rsid w:val="006442F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provincia.asti.it" TargetMode="External"/><Relationship Id="rId3" Type="http://schemas.openxmlformats.org/officeDocument/2006/relationships/settings" Target="settings.xml"/><Relationship Id="rId7" Type="http://schemas.openxmlformats.org/officeDocument/2006/relationships/hyperlink" Target="mailto:dpo@provincia.ast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vincia.asti@cert.provincia.asti.it" TargetMode="External"/><Relationship Id="rId5" Type="http://schemas.openxmlformats.org/officeDocument/2006/relationships/hyperlink" Target="mailto:urp@provincia.asti.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1884</Words>
  <Characters>10745</Characters>
  <Application>Microsoft Office Word</Application>
  <DocSecurity>0</DocSecurity>
  <Lines>89</Lines>
  <Paragraphs>25</Paragraphs>
  <ScaleCrop>false</ScaleCrop>
  <Company/>
  <LinksUpToDate>false</LinksUpToDate>
  <CharactersWithSpaces>12604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tloiodice</dc:creator>
  <cp:lastModifiedBy>ezapparoli</cp:lastModifiedBy>
  <cp:revision>2</cp:revision>
  <dcterms:created xsi:type="dcterms:W3CDTF">2026-05-21T09:49:00Z</dcterms:created>
  <dcterms:modified xsi:type="dcterms:W3CDTF">2026-05-21T09:49:00Z</dcterms:modified>
</cp:coreProperties>
</file>